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33B08" w14:textId="5C1AF7A7" w:rsidR="0098684A" w:rsidRPr="00667C3C" w:rsidRDefault="0098684A" w:rsidP="00667C3C">
      <w:pPr>
        <w:jc w:val="center"/>
        <w:rPr>
          <w:b/>
          <w:sz w:val="28"/>
          <w:szCs w:val="28"/>
        </w:rPr>
      </w:pPr>
      <w:proofErr w:type="spellStart"/>
      <w:r w:rsidRPr="00667C3C">
        <w:rPr>
          <w:b/>
          <w:sz w:val="28"/>
          <w:szCs w:val="28"/>
        </w:rPr>
        <w:t>Internal</w:t>
      </w:r>
      <w:r w:rsidR="00412AAD">
        <w:rPr>
          <w:b/>
          <w:sz w:val="28"/>
          <w:szCs w:val="28"/>
        </w:rPr>
        <w:t>isasi</w:t>
      </w:r>
      <w:proofErr w:type="spellEnd"/>
      <w:r w:rsidR="00412AAD">
        <w:rPr>
          <w:b/>
          <w:sz w:val="28"/>
          <w:szCs w:val="28"/>
        </w:rPr>
        <w:t xml:space="preserve"> </w:t>
      </w:r>
      <w:proofErr w:type="spellStart"/>
      <w:r w:rsidR="00412AAD">
        <w:rPr>
          <w:b/>
          <w:sz w:val="28"/>
          <w:szCs w:val="28"/>
        </w:rPr>
        <w:t>Nilai</w:t>
      </w:r>
      <w:proofErr w:type="spellEnd"/>
      <w:r w:rsidR="00412AAD">
        <w:rPr>
          <w:b/>
          <w:sz w:val="28"/>
          <w:szCs w:val="28"/>
        </w:rPr>
        <w:t xml:space="preserve"> </w:t>
      </w:r>
      <w:proofErr w:type="spellStart"/>
      <w:r w:rsidR="00412AAD">
        <w:rPr>
          <w:b/>
          <w:sz w:val="28"/>
          <w:szCs w:val="28"/>
        </w:rPr>
        <w:t>Pendidikan</w:t>
      </w:r>
      <w:proofErr w:type="spellEnd"/>
      <w:r w:rsidR="00412AAD">
        <w:rPr>
          <w:b/>
          <w:sz w:val="28"/>
          <w:szCs w:val="28"/>
        </w:rPr>
        <w:t xml:space="preserve"> </w:t>
      </w:r>
      <w:proofErr w:type="spellStart"/>
      <w:r w:rsidR="00412AAD">
        <w:rPr>
          <w:b/>
          <w:sz w:val="28"/>
          <w:szCs w:val="28"/>
        </w:rPr>
        <w:t>Akhlak</w:t>
      </w:r>
      <w:proofErr w:type="spellEnd"/>
      <w:r w:rsidR="00412AAD">
        <w:rPr>
          <w:b/>
          <w:sz w:val="28"/>
          <w:szCs w:val="28"/>
        </w:rPr>
        <w:t xml:space="preserve"> KH</w:t>
      </w:r>
      <w:bookmarkStart w:id="0" w:name="_GoBack"/>
      <w:bookmarkEnd w:id="0"/>
      <w:r w:rsidRPr="00667C3C">
        <w:rPr>
          <w:b/>
          <w:sz w:val="28"/>
          <w:szCs w:val="28"/>
        </w:rPr>
        <w:t>.</w:t>
      </w:r>
      <w:r w:rsidR="00667C3C">
        <w:rPr>
          <w:b/>
          <w:sz w:val="28"/>
          <w:szCs w:val="28"/>
          <w:lang w:val="id-ID"/>
        </w:rPr>
        <w:t xml:space="preserve"> </w:t>
      </w:r>
      <w:proofErr w:type="spellStart"/>
      <w:r w:rsidRPr="00667C3C">
        <w:rPr>
          <w:b/>
          <w:sz w:val="28"/>
          <w:szCs w:val="28"/>
        </w:rPr>
        <w:t>Hasyim</w:t>
      </w:r>
      <w:proofErr w:type="spellEnd"/>
      <w:r w:rsidRPr="00667C3C">
        <w:rPr>
          <w:b/>
          <w:sz w:val="28"/>
          <w:szCs w:val="28"/>
        </w:rPr>
        <w:t xml:space="preserve"> </w:t>
      </w:r>
      <w:proofErr w:type="spellStart"/>
      <w:r w:rsidRPr="00667C3C">
        <w:rPr>
          <w:b/>
          <w:sz w:val="28"/>
          <w:szCs w:val="28"/>
        </w:rPr>
        <w:t>Asyari</w:t>
      </w:r>
      <w:proofErr w:type="spellEnd"/>
      <w:r w:rsidRPr="00667C3C">
        <w:rPr>
          <w:b/>
          <w:sz w:val="28"/>
          <w:szCs w:val="28"/>
        </w:rPr>
        <w:t xml:space="preserve"> </w:t>
      </w:r>
      <w:proofErr w:type="spellStart"/>
      <w:r w:rsidRPr="00667C3C">
        <w:rPr>
          <w:b/>
          <w:sz w:val="28"/>
          <w:szCs w:val="28"/>
        </w:rPr>
        <w:t>Melalui</w:t>
      </w:r>
      <w:proofErr w:type="spellEnd"/>
      <w:r w:rsidRPr="00667C3C">
        <w:rPr>
          <w:b/>
          <w:sz w:val="28"/>
          <w:szCs w:val="28"/>
        </w:rPr>
        <w:t xml:space="preserve"> Film Sang </w:t>
      </w:r>
      <w:proofErr w:type="spellStart"/>
      <w:r w:rsidRPr="00667C3C">
        <w:rPr>
          <w:b/>
          <w:sz w:val="28"/>
          <w:szCs w:val="28"/>
        </w:rPr>
        <w:t>Kyai</w:t>
      </w:r>
      <w:proofErr w:type="spellEnd"/>
      <w:r w:rsidRPr="00667C3C">
        <w:rPr>
          <w:b/>
          <w:sz w:val="28"/>
          <w:szCs w:val="28"/>
        </w:rPr>
        <w:t xml:space="preserve"> </w:t>
      </w:r>
      <w:r w:rsidR="00667C3C">
        <w:rPr>
          <w:b/>
          <w:sz w:val="28"/>
          <w:szCs w:val="28"/>
          <w:lang w:val="id-ID"/>
        </w:rPr>
        <w:t>t</w:t>
      </w:r>
      <w:proofErr w:type="spellStart"/>
      <w:r w:rsidRPr="00667C3C">
        <w:rPr>
          <w:b/>
          <w:sz w:val="28"/>
          <w:szCs w:val="28"/>
        </w:rPr>
        <w:t>erhadap</w:t>
      </w:r>
      <w:proofErr w:type="spellEnd"/>
      <w:r w:rsidRPr="00667C3C">
        <w:rPr>
          <w:b/>
          <w:sz w:val="28"/>
          <w:szCs w:val="28"/>
        </w:rPr>
        <w:t xml:space="preserve"> Kader IPNU Kota </w:t>
      </w:r>
    </w:p>
    <w:p w14:paraId="541C6D0F" w14:textId="317C5299" w:rsidR="0098684A" w:rsidRDefault="0098684A" w:rsidP="00667C3C">
      <w:pPr>
        <w:jc w:val="center"/>
        <w:rPr>
          <w:b/>
          <w:sz w:val="28"/>
          <w:szCs w:val="28"/>
        </w:rPr>
      </w:pPr>
      <w:r w:rsidRPr="00667C3C">
        <w:rPr>
          <w:b/>
          <w:sz w:val="28"/>
          <w:szCs w:val="28"/>
        </w:rPr>
        <w:t>Bandung</w:t>
      </w:r>
    </w:p>
    <w:p w14:paraId="09797ACC" w14:textId="2E01A509" w:rsidR="00667C3C" w:rsidRDefault="00667C3C" w:rsidP="00667C3C">
      <w:pPr>
        <w:jc w:val="center"/>
        <w:rPr>
          <w:b/>
        </w:rPr>
      </w:pPr>
    </w:p>
    <w:p w14:paraId="102524DC" w14:textId="77777777" w:rsidR="00667C3C" w:rsidRPr="00667C3C" w:rsidRDefault="00667C3C" w:rsidP="00667C3C">
      <w:pPr>
        <w:jc w:val="center"/>
        <w:rPr>
          <w:b/>
        </w:rPr>
      </w:pPr>
    </w:p>
    <w:p w14:paraId="6190B968" w14:textId="77777777" w:rsidR="0098684A" w:rsidRPr="00F67064" w:rsidRDefault="0098684A" w:rsidP="0098684A">
      <w:pPr>
        <w:spacing w:line="360" w:lineRule="auto"/>
        <w:jc w:val="center"/>
        <w:rPr>
          <w:b/>
          <w:sz w:val="24"/>
          <w:szCs w:val="24"/>
          <w:vertAlign w:val="superscript"/>
          <w:lang w:val="id-ID"/>
        </w:rPr>
      </w:pPr>
      <w:r w:rsidRPr="00F67064">
        <w:rPr>
          <w:b/>
          <w:sz w:val="24"/>
          <w:szCs w:val="24"/>
          <w:lang w:val="id-ID"/>
        </w:rPr>
        <w:t>Gilang Muhamad Fajri Faresi</w:t>
      </w:r>
      <w:r w:rsidRPr="00F67064">
        <w:rPr>
          <w:b/>
          <w:sz w:val="24"/>
          <w:szCs w:val="24"/>
          <w:vertAlign w:val="superscript"/>
          <w:lang w:val="id-ID"/>
        </w:rPr>
        <w:t>1</w:t>
      </w:r>
      <w:r w:rsidRPr="00F67064">
        <w:rPr>
          <w:b/>
          <w:sz w:val="24"/>
          <w:szCs w:val="24"/>
          <w:lang w:val="id-ID"/>
        </w:rPr>
        <w:t>, Endis Firdaus</w:t>
      </w:r>
      <w:r w:rsidRPr="00F67064">
        <w:rPr>
          <w:b/>
          <w:sz w:val="24"/>
          <w:szCs w:val="24"/>
          <w:vertAlign w:val="superscript"/>
          <w:lang w:val="id-ID"/>
        </w:rPr>
        <w:t>2</w:t>
      </w:r>
      <w:r w:rsidRPr="00F67064">
        <w:rPr>
          <w:b/>
          <w:sz w:val="24"/>
          <w:szCs w:val="24"/>
          <w:lang w:val="id-ID"/>
        </w:rPr>
        <w:t>, Edi Suresman</w:t>
      </w:r>
      <w:r w:rsidRPr="00F67064">
        <w:rPr>
          <w:b/>
          <w:sz w:val="24"/>
          <w:szCs w:val="24"/>
          <w:vertAlign w:val="superscript"/>
          <w:lang w:val="id-ID"/>
        </w:rPr>
        <w:t>3</w:t>
      </w:r>
    </w:p>
    <w:p w14:paraId="0825A646" w14:textId="77777777" w:rsidR="0098684A" w:rsidRDefault="0098684A" w:rsidP="0098684A">
      <w:pPr>
        <w:spacing w:line="360" w:lineRule="auto"/>
        <w:jc w:val="center"/>
        <w:rPr>
          <w:bCs/>
          <w:sz w:val="24"/>
          <w:szCs w:val="24"/>
          <w:lang w:val="id-ID"/>
        </w:rPr>
      </w:pPr>
      <w:r>
        <w:rPr>
          <w:bCs/>
          <w:sz w:val="24"/>
          <w:szCs w:val="24"/>
          <w:vertAlign w:val="superscript"/>
          <w:lang w:val="id-ID"/>
        </w:rPr>
        <w:t>1</w:t>
      </w:r>
      <w:r>
        <w:rPr>
          <w:bCs/>
          <w:sz w:val="24"/>
          <w:szCs w:val="24"/>
          <w:lang w:val="id-ID"/>
        </w:rPr>
        <w:t>Universitas Pendidikan Indonesia, Bandung</w:t>
      </w:r>
    </w:p>
    <w:p w14:paraId="27687697" w14:textId="77777777" w:rsidR="0098684A" w:rsidRDefault="0098684A" w:rsidP="0098684A">
      <w:pPr>
        <w:spacing w:line="360" w:lineRule="auto"/>
        <w:jc w:val="center"/>
        <w:rPr>
          <w:bCs/>
          <w:sz w:val="24"/>
          <w:szCs w:val="24"/>
          <w:lang w:val="id-ID"/>
        </w:rPr>
      </w:pPr>
      <w:r>
        <w:rPr>
          <w:bCs/>
          <w:sz w:val="24"/>
          <w:szCs w:val="24"/>
          <w:vertAlign w:val="superscript"/>
          <w:lang w:val="id-ID"/>
        </w:rPr>
        <w:t>2</w:t>
      </w:r>
      <w:r>
        <w:rPr>
          <w:bCs/>
          <w:sz w:val="24"/>
          <w:szCs w:val="24"/>
          <w:lang w:val="id-ID"/>
        </w:rPr>
        <w:t>Universitas Pendidikan Indonesia, Bandung</w:t>
      </w:r>
    </w:p>
    <w:p w14:paraId="6D9A4A4E" w14:textId="77777777" w:rsidR="0098684A" w:rsidRDefault="0098684A" w:rsidP="0098684A">
      <w:pPr>
        <w:spacing w:line="360" w:lineRule="auto"/>
        <w:jc w:val="center"/>
        <w:rPr>
          <w:bCs/>
          <w:sz w:val="24"/>
          <w:szCs w:val="24"/>
          <w:lang w:val="id-ID"/>
        </w:rPr>
      </w:pPr>
      <w:r>
        <w:rPr>
          <w:bCs/>
          <w:sz w:val="24"/>
          <w:szCs w:val="24"/>
          <w:vertAlign w:val="superscript"/>
          <w:lang w:val="id-ID"/>
        </w:rPr>
        <w:t>3</w:t>
      </w:r>
      <w:r>
        <w:rPr>
          <w:bCs/>
          <w:sz w:val="24"/>
          <w:szCs w:val="24"/>
          <w:lang w:val="id-ID"/>
        </w:rPr>
        <w:t>Universitas Pendidikan Indonesia, Bandung</w:t>
      </w:r>
    </w:p>
    <w:p w14:paraId="642F1665" w14:textId="53218F2A" w:rsidR="00E62D93" w:rsidRPr="000B2C5C" w:rsidRDefault="0098684A" w:rsidP="0098684A">
      <w:pPr>
        <w:jc w:val="center"/>
        <w:rPr>
          <w:sz w:val="24"/>
          <w:szCs w:val="24"/>
        </w:rPr>
      </w:pPr>
      <w:r>
        <w:rPr>
          <w:bCs/>
          <w:sz w:val="24"/>
          <w:szCs w:val="24"/>
          <w:lang w:val="id-ID"/>
        </w:rPr>
        <w:t xml:space="preserve">Pos-el: </w:t>
      </w:r>
      <w:r w:rsidR="00667C3C" w:rsidRPr="00667C3C">
        <w:fldChar w:fldCharType="begin"/>
      </w:r>
      <w:r w:rsidR="00667C3C" w:rsidRPr="00667C3C">
        <w:instrText xml:space="preserve"> HYPERLINK "mailto:1gilangfaresi@upi.edu,%202endisf@upi.edu" </w:instrText>
      </w:r>
      <w:r w:rsidR="00667C3C" w:rsidRPr="00667C3C">
        <w:fldChar w:fldCharType="separate"/>
      </w:r>
      <w:r w:rsidRPr="00667C3C">
        <w:rPr>
          <w:rStyle w:val="Hyperlink"/>
          <w:bCs/>
          <w:color w:val="auto"/>
          <w:sz w:val="24"/>
          <w:szCs w:val="24"/>
          <w:u w:val="none"/>
          <w:vertAlign w:val="superscript"/>
          <w:lang w:val="id-ID"/>
        </w:rPr>
        <w:t>1</w:t>
      </w:r>
      <w:r w:rsidRPr="00667C3C">
        <w:rPr>
          <w:rStyle w:val="Hyperlink"/>
          <w:bCs/>
          <w:color w:val="auto"/>
          <w:sz w:val="24"/>
          <w:szCs w:val="24"/>
          <w:u w:val="none"/>
          <w:lang w:val="id-ID"/>
        </w:rPr>
        <w:t xml:space="preserve">gilangfaresi@upi.edu, </w:t>
      </w:r>
      <w:r w:rsidRPr="00667C3C">
        <w:rPr>
          <w:rStyle w:val="Hyperlink"/>
          <w:bCs/>
          <w:color w:val="auto"/>
          <w:sz w:val="24"/>
          <w:szCs w:val="24"/>
          <w:u w:val="none"/>
          <w:vertAlign w:val="superscript"/>
          <w:lang w:val="id-ID"/>
        </w:rPr>
        <w:t>2</w:t>
      </w:r>
      <w:r w:rsidRPr="00667C3C">
        <w:rPr>
          <w:rStyle w:val="Hyperlink"/>
          <w:bCs/>
          <w:color w:val="auto"/>
          <w:sz w:val="24"/>
          <w:szCs w:val="24"/>
          <w:u w:val="none"/>
          <w:lang w:val="id-ID"/>
        </w:rPr>
        <w:t>endisf@upi.edu</w:t>
      </w:r>
      <w:r w:rsidR="00667C3C" w:rsidRPr="00667C3C">
        <w:rPr>
          <w:rStyle w:val="Hyperlink"/>
          <w:bCs/>
          <w:color w:val="auto"/>
          <w:sz w:val="24"/>
          <w:szCs w:val="24"/>
          <w:u w:val="none"/>
          <w:lang w:val="id-ID"/>
        </w:rPr>
        <w:fldChar w:fldCharType="end"/>
      </w:r>
      <w:r w:rsidRPr="00667C3C">
        <w:rPr>
          <w:bCs/>
          <w:sz w:val="24"/>
          <w:szCs w:val="24"/>
          <w:lang w:val="id-ID"/>
        </w:rPr>
        <w:t xml:space="preserve">, </w:t>
      </w:r>
      <w:hyperlink r:id="rId9" w:history="1">
        <w:r w:rsidRPr="00667C3C">
          <w:rPr>
            <w:rStyle w:val="Hyperlink"/>
            <w:bCs/>
            <w:color w:val="auto"/>
            <w:sz w:val="24"/>
            <w:szCs w:val="24"/>
            <w:u w:val="none"/>
            <w:vertAlign w:val="superscript"/>
            <w:lang w:val="id-ID"/>
          </w:rPr>
          <w:t>3</w:t>
        </w:r>
        <w:r w:rsidRPr="00667C3C">
          <w:rPr>
            <w:rStyle w:val="Hyperlink"/>
            <w:bCs/>
            <w:color w:val="auto"/>
            <w:sz w:val="24"/>
            <w:szCs w:val="24"/>
            <w:u w:val="none"/>
            <w:lang w:val="id-ID"/>
          </w:rPr>
          <w:t>esuresman@upi.edu</w:t>
        </w:r>
      </w:hyperlink>
    </w:p>
    <w:p w14:paraId="7D7B16DA" w14:textId="77777777" w:rsidR="00E62D93" w:rsidRPr="000B2C5C" w:rsidRDefault="00E62D93" w:rsidP="00E62D93">
      <w:pPr>
        <w:jc w:val="center"/>
        <w:rPr>
          <w:sz w:val="24"/>
          <w:szCs w:val="24"/>
          <w:lang w:val="id-ID"/>
        </w:rPr>
      </w:pPr>
    </w:p>
    <w:p w14:paraId="76289431" w14:textId="77777777" w:rsidR="00E62D93" w:rsidRPr="000B2C5C" w:rsidRDefault="00E62D93" w:rsidP="00E62D93">
      <w:pPr>
        <w:jc w:val="center"/>
        <w:rPr>
          <w:sz w:val="24"/>
          <w:szCs w:val="24"/>
          <w:lang w:val="id-ID"/>
        </w:rPr>
      </w:pPr>
    </w:p>
    <w:p w14:paraId="0DCA0454" w14:textId="3A4AB5C4" w:rsidR="00B04009" w:rsidRPr="006F0226" w:rsidRDefault="00667C3C" w:rsidP="00667C3C">
      <w:pPr>
        <w:pStyle w:val="abstract0"/>
        <w:spacing w:before="0" w:line="240" w:lineRule="auto"/>
        <w:ind w:left="0" w:right="190"/>
        <w:jc w:val="center"/>
        <w:rPr>
          <w:b/>
          <w:i w:val="0"/>
          <w:szCs w:val="24"/>
          <w:lang w:val="id-ID"/>
        </w:rPr>
      </w:pPr>
      <w:r w:rsidRPr="006F0226">
        <w:rPr>
          <w:b/>
          <w:i w:val="0"/>
          <w:szCs w:val="24"/>
          <w:lang w:val="id-ID"/>
        </w:rPr>
        <w:t>ABSTRAK</w:t>
      </w:r>
    </w:p>
    <w:p w14:paraId="50B954A4" w14:textId="77777777" w:rsidR="0098684A" w:rsidRPr="000672A7" w:rsidRDefault="0098684A" w:rsidP="0098684A">
      <w:pPr>
        <w:jc w:val="both"/>
        <w:rPr>
          <w:sz w:val="24"/>
          <w:szCs w:val="24"/>
          <w:lang w:val="id-ID"/>
        </w:rPr>
      </w:pPr>
      <w:r w:rsidRPr="00F67064">
        <w:rPr>
          <w:sz w:val="24"/>
          <w:szCs w:val="24"/>
          <w:lang w:val="id-ID"/>
        </w:rPr>
        <w:t xml:space="preserve">Penelitian </w:t>
      </w:r>
      <w:r>
        <w:rPr>
          <w:sz w:val="24"/>
          <w:szCs w:val="24"/>
          <w:lang w:val="id-ID"/>
        </w:rPr>
        <w:t>ini didasari karena kurangnya</w:t>
      </w:r>
      <w:r w:rsidRPr="00F67064">
        <w:rPr>
          <w:sz w:val="24"/>
          <w:szCs w:val="24"/>
          <w:lang w:val="id-ID"/>
        </w:rPr>
        <w:t xml:space="preserve"> internalisasi ni</w:t>
      </w:r>
      <w:r>
        <w:rPr>
          <w:sz w:val="24"/>
          <w:szCs w:val="24"/>
          <w:lang w:val="id-ID"/>
        </w:rPr>
        <w:t>lai pendidikan akhlak KH.</w:t>
      </w:r>
      <w:r w:rsidRPr="00CB2D2A">
        <w:rPr>
          <w:sz w:val="24"/>
          <w:szCs w:val="24"/>
          <w:lang w:val="id-ID"/>
        </w:rPr>
        <w:t xml:space="preserve">Hasyim Asyari yang menjadi sosok </w:t>
      </w:r>
      <w:r w:rsidRPr="00CB2D2A">
        <w:rPr>
          <w:i/>
          <w:sz w:val="24"/>
          <w:szCs w:val="24"/>
          <w:lang w:val="id-ID"/>
        </w:rPr>
        <w:t>qudwah</w:t>
      </w:r>
      <w:r w:rsidRPr="00CB2D2A">
        <w:rPr>
          <w:sz w:val="24"/>
          <w:szCs w:val="24"/>
          <w:lang w:val="id-ID"/>
        </w:rPr>
        <w:t xml:space="preserve"> bagi kader IPNU Kota Bandung. </w:t>
      </w:r>
      <w:r>
        <w:rPr>
          <w:sz w:val="24"/>
          <w:szCs w:val="24"/>
          <w:lang w:val="id-ID"/>
        </w:rPr>
        <w:t>P</w:t>
      </w:r>
      <w:r w:rsidRPr="00E90899">
        <w:rPr>
          <w:sz w:val="24"/>
          <w:szCs w:val="24"/>
          <w:lang w:val="id-ID"/>
        </w:rPr>
        <w:t xml:space="preserve">endidikan akhlak tentu tidak asing dalam sebuah organisasi </w:t>
      </w:r>
      <w:r>
        <w:rPr>
          <w:sz w:val="24"/>
          <w:szCs w:val="24"/>
          <w:lang w:val="id-ID"/>
        </w:rPr>
        <w:t>I</w:t>
      </w:r>
      <w:r w:rsidRPr="00E90899">
        <w:rPr>
          <w:sz w:val="24"/>
          <w:szCs w:val="24"/>
          <w:lang w:val="id-ID"/>
        </w:rPr>
        <w:t xml:space="preserve">slam, </w:t>
      </w:r>
      <w:r>
        <w:rPr>
          <w:sz w:val="24"/>
          <w:szCs w:val="24"/>
          <w:lang w:val="id-ID"/>
        </w:rPr>
        <w:t xml:space="preserve">kader </w:t>
      </w:r>
      <w:r w:rsidRPr="00E90899">
        <w:rPr>
          <w:sz w:val="24"/>
          <w:szCs w:val="24"/>
          <w:lang w:val="id-ID"/>
        </w:rPr>
        <w:t>Ikatan Pelajar Nahdlatul Ulama</w:t>
      </w:r>
      <w:r>
        <w:rPr>
          <w:sz w:val="24"/>
          <w:szCs w:val="24"/>
          <w:lang w:val="id-ID"/>
        </w:rPr>
        <w:t xml:space="preserve"> (IPNU) yang termasuk kedalamnya tentu</w:t>
      </w:r>
      <w:r w:rsidRPr="00E90899">
        <w:rPr>
          <w:sz w:val="24"/>
          <w:szCs w:val="24"/>
          <w:lang w:val="id-ID"/>
        </w:rPr>
        <w:t xml:space="preserve"> mau tidak mau harus mempunyai sifat </w:t>
      </w:r>
      <w:r w:rsidRPr="00E90899">
        <w:rPr>
          <w:i/>
          <w:iCs/>
          <w:sz w:val="24"/>
          <w:szCs w:val="24"/>
          <w:lang w:val="id-ID"/>
        </w:rPr>
        <w:t>akhlakul karimah</w:t>
      </w:r>
      <w:r w:rsidRPr="00E90899">
        <w:rPr>
          <w:sz w:val="24"/>
          <w:szCs w:val="24"/>
          <w:lang w:val="id-ID"/>
        </w:rPr>
        <w:t xml:space="preserve"> </w:t>
      </w:r>
      <w:r>
        <w:rPr>
          <w:sz w:val="24"/>
          <w:szCs w:val="24"/>
          <w:lang w:val="id-ID"/>
        </w:rPr>
        <w:t>selaras dengan tokoh besar yang menjadi teladannya</w:t>
      </w:r>
      <w:r w:rsidRPr="00E90899">
        <w:rPr>
          <w:sz w:val="24"/>
          <w:szCs w:val="24"/>
          <w:lang w:val="id-ID"/>
        </w:rPr>
        <w:t xml:space="preserve">. </w:t>
      </w:r>
      <w:r>
        <w:rPr>
          <w:sz w:val="24"/>
          <w:szCs w:val="24"/>
          <w:lang w:val="id-ID"/>
        </w:rPr>
        <w:t>P</w:t>
      </w:r>
      <w:r w:rsidRPr="00E90899">
        <w:rPr>
          <w:sz w:val="24"/>
          <w:szCs w:val="24"/>
          <w:lang w:val="id-ID"/>
        </w:rPr>
        <w:t xml:space="preserve">enelitian ini </w:t>
      </w:r>
      <w:r>
        <w:rPr>
          <w:sz w:val="24"/>
          <w:szCs w:val="24"/>
          <w:lang w:val="id-ID"/>
        </w:rPr>
        <w:t xml:space="preserve">bertujuan </w:t>
      </w:r>
      <w:r w:rsidRPr="00E90899">
        <w:rPr>
          <w:sz w:val="24"/>
          <w:szCs w:val="24"/>
          <w:lang w:val="id-ID"/>
        </w:rPr>
        <w:t xml:space="preserve">untuk mendeskripsikan internalisasi nilai pendidikan akhlak KH.Hasyim Asyari dalam film </w:t>
      </w:r>
      <w:r>
        <w:rPr>
          <w:sz w:val="24"/>
          <w:szCs w:val="24"/>
          <w:lang w:val="id-ID"/>
        </w:rPr>
        <w:t>Sang K</w:t>
      </w:r>
      <w:r w:rsidRPr="00E90899">
        <w:rPr>
          <w:sz w:val="24"/>
          <w:szCs w:val="24"/>
          <w:lang w:val="id-ID"/>
        </w:rPr>
        <w:t>yai terhadap kader IPNU Kota Bandung yang mana di</w:t>
      </w:r>
      <w:r>
        <w:rPr>
          <w:sz w:val="24"/>
          <w:szCs w:val="24"/>
          <w:lang w:val="id-ID"/>
        </w:rPr>
        <w:t xml:space="preserve"> </w:t>
      </w:r>
      <w:r w:rsidRPr="00E90899">
        <w:rPr>
          <w:sz w:val="24"/>
          <w:szCs w:val="24"/>
          <w:lang w:val="id-ID"/>
        </w:rPr>
        <w:t>dalamnya</w:t>
      </w:r>
      <w:r>
        <w:rPr>
          <w:sz w:val="24"/>
          <w:szCs w:val="24"/>
          <w:lang w:val="id-ID"/>
        </w:rPr>
        <w:t xml:space="preserve"> dijabarkan</w:t>
      </w:r>
      <w:r w:rsidRPr="00E90899">
        <w:rPr>
          <w:sz w:val="24"/>
          <w:szCs w:val="24"/>
          <w:lang w:val="id-ID"/>
        </w:rPr>
        <w:t xml:space="preserve">  peranan, pengaruh</w:t>
      </w:r>
      <w:r>
        <w:rPr>
          <w:sz w:val="24"/>
          <w:szCs w:val="24"/>
          <w:lang w:val="id-ID"/>
        </w:rPr>
        <w:t>,</w:t>
      </w:r>
      <w:r w:rsidRPr="00E90899">
        <w:rPr>
          <w:sz w:val="24"/>
          <w:szCs w:val="24"/>
          <w:lang w:val="id-ID"/>
        </w:rPr>
        <w:t xml:space="preserve"> dan aktualisasi kader IPNU Kota Bandung.</w:t>
      </w:r>
      <w:r w:rsidRPr="00E90899">
        <w:rPr>
          <w:lang w:val="id-ID"/>
        </w:rPr>
        <w:t xml:space="preserve"> </w:t>
      </w:r>
      <w:r>
        <w:rPr>
          <w:sz w:val="24"/>
          <w:szCs w:val="24"/>
          <w:lang w:val="id-ID"/>
        </w:rPr>
        <w:t>Pada</w:t>
      </w:r>
      <w:r>
        <w:rPr>
          <w:sz w:val="24"/>
          <w:szCs w:val="24"/>
        </w:rPr>
        <w:t xml:space="preserve"> </w:t>
      </w:r>
      <w:r>
        <w:rPr>
          <w:sz w:val="24"/>
          <w:szCs w:val="24"/>
          <w:lang w:val="id-ID"/>
        </w:rPr>
        <w:t>pelaksanaanya</w:t>
      </w:r>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pendekatan</w:t>
      </w:r>
      <w:proofErr w:type="spellEnd"/>
      <w:r>
        <w:rPr>
          <w:sz w:val="24"/>
          <w:szCs w:val="24"/>
        </w:rPr>
        <w:t xml:space="preserve"> </w:t>
      </w:r>
      <w:proofErr w:type="spellStart"/>
      <w:r>
        <w:rPr>
          <w:sz w:val="24"/>
          <w:szCs w:val="24"/>
        </w:rPr>
        <w:t>kualitatif</w:t>
      </w:r>
      <w:proofErr w:type="spellEnd"/>
      <w:r>
        <w:rPr>
          <w:sz w:val="24"/>
          <w:szCs w:val="24"/>
        </w:rPr>
        <w:t xml:space="preserve"> </w:t>
      </w:r>
      <w:r>
        <w:rPr>
          <w:sz w:val="24"/>
          <w:szCs w:val="24"/>
          <w:lang w:val="id-ID"/>
        </w:rPr>
        <w:t>serta</w:t>
      </w:r>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deskriptif</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observasi</w:t>
      </w:r>
      <w:proofErr w:type="spellEnd"/>
      <w:r>
        <w:rPr>
          <w:sz w:val="24"/>
          <w:szCs w:val="24"/>
        </w:rPr>
        <w:t xml:space="preserve">, </w:t>
      </w:r>
      <w:proofErr w:type="spellStart"/>
      <w:r>
        <w:rPr>
          <w:sz w:val="24"/>
          <w:szCs w:val="24"/>
        </w:rPr>
        <w:t>wawancara</w:t>
      </w:r>
      <w:proofErr w:type="spellEnd"/>
      <w:r>
        <w:rPr>
          <w:sz w:val="24"/>
          <w:szCs w:val="24"/>
        </w:rPr>
        <w:t xml:space="preserve">, </w:t>
      </w:r>
      <w:r>
        <w:rPr>
          <w:sz w:val="24"/>
          <w:szCs w:val="24"/>
          <w:lang w:val="id-ID"/>
        </w:rPr>
        <w:t>dan</w:t>
      </w:r>
      <w:r>
        <w:rPr>
          <w:sz w:val="24"/>
          <w:szCs w:val="24"/>
        </w:rPr>
        <w:t xml:space="preserve"> </w:t>
      </w:r>
      <w:proofErr w:type="spellStart"/>
      <w:r>
        <w:rPr>
          <w:sz w:val="24"/>
          <w:szCs w:val="24"/>
        </w:rPr>
        <w:t>dokumentasi</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teknik</w:t>
      </w:r>
      <w:proofErr w:type="spellEnd"/>
      <w:r>
        <w:rPr>
          <w:sz w:val="24"/>
          <w:szCs w:val="24"/>
        </w:rPr>
        <w:t xml:space="preserve"> </w:t>
      </w:r>
      <w:proofErr w:type="spellStart"/>
      <w:r>
        <w:rPr>
          <w:sz w:val="24"/>
          <w:szCs w:val="24"/>
        </w:rPr>
        <w:t>pengumpulan</w:t>
      </w:r>
      <w:proofErr w:type="spellEnd"/>
      <w:r>
        <w:rPr>
          <w:sz w:val="24"/>
          <w:szCs w:val="24"/>
        </w:rPr>
        <w:t xml:space="preserve"> </w:t>
      </w:r>
      <w:proofErr w:type="spellStart"/>
      <w:r>
        <w:rPr>
          <w:sz w:val="24"/>
          <w:szCs w:val="24"/>
        </w:rPr>
        <w:t>datanya</w:t>
      </w:r>
      <w:proofErr w:type="spellEnd"/>
      <w:r>
        <w:rPr>
          <w:sz w:val="24"/>
          <w:szCs w:val="24"/>
        </w:rPr>
        <w:t xml:space="preserve">. </w:t>
      </w:r>
      <w:proofErr w:type="spellStart"/>
      <w:r>
        <w:rPr>
          <w:sz w:val="24"/>
          <w:szCs w:val="24"/>
        </w:rPr>
        <w:t>Kemudian</w:t>
      </w:r>
      <w:proofErr w:type="spellEnd"/>
      <w:r>
        <w:rPr>
          <w:sz w:val="24"/>
          <w:szCs w:val="24"/>
        </w:rPr>
        <w:t xml:space="preserve">, data yang </w:t>
      </w:r>
      <w:proofErr w:type="spellStart"/>
      <w:r>
        <w:rPr>
          <w:sz w:val="24"/>
          <w:szCs w:val="24"/>
        </w:rPr>
        <w:t>terkumpul</w:t>
      </w:r>
      <w:proofErr w:type="spellEnd"/>
      <w:r>
        <w:rPr>
          <w:sz w:val="24"/>
          <w:szCs w:val="24"/>
        </w:rPr>
        <w:t xml:space="preserve"> </w:t>
      </w:r>
      <w:proofErr w:type="spellStart"/>
      <w:r>
        <w:rPr>
          <w:sz w:val="24"/>
          <w:szCs w:val="24"/>
        </w:rPr>
        <w:t>dianalisis</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tahapan</w:t>
      </w:r>
      <w:proofErr w:type="spellEnd"/>
      <w:r>
        <w:rPr>
          <w:sz w:val="24"/>
          <w:szCs w:val="24"/>
        </w:rPr>
        <w:t xml:space="preserve"> </w:t>
      </w:r>
      <w:proofErr w:type="spellStart"/>
      <w:r>
        <w:rPr>
          <w:sz w:val="24"/>
          <w:szCs w:val="24"/>
        </w:rPr>
        <w:t>reduksi</w:t>
      </w:r>
      <w:proofErr w:type="spellEnd"/>
      <w:r>
        <w:rPr>
          <w:sz w:val="24"/>
          <w:szCs w:val="24"/>
        </w:rPr>
        <w:t xml:space="preserve"> data, display data </w:t>
      </w:r>
      <w:proofErr w:type="spellStart"/>
      <w:r>
        <w:rPr>
          <w:sz w:val="24"/>
          <w:szCs w:val="24"/>
        </w:rPr>
        <w:t>dan</w:t>
      </w:r>
      <w:proofErr w:type="spellEnd"/>
      <w:r>
        <w:rPr>
          <w:sz w:val="24"/>
          <w:szCs w:val="24"/>
        </w:rPr>
        <w:t xml:space="preserve"> </w:t>
      </w:r>
      <w:proofErr w:type="spellStart"/>
      <w:r>
        <w:rPr>
          <w:sz w:val="24"/>
          <w:szCs w:val="24"/>
        </w:rPr>
        <w:t>penarikan</w:t>
      </w:r>
      <w:proofErr w:type="spellEnd"/>
      <w:r>
        <w:rPr>
          <w:sz w:val="24"/>
          <w:szCs w:val="24"/>
        </w:rPr>
        <w:t xml:space="preserve"> </w:t>
      </w:r>
      <w:proofErr w:type="spellStart"/>
      <w:r>
        <w:rPr>
          <w:sz w:val="24"/>
          <w:szCs w:val="24"/>
        </w:rPr>
        <w:t>kesimpulan</w:t>
      </w:r>
      <w:proofErr w:type="spellEnd"/>
      <w:r>
        <w:rPr>
          <w:sz w:val="24"/>
          <w:szCs w:val="24"/>
          <w:lang w:val="id-ID"/>
        </w:rPr>
        <w:t>. P</w:t>
      </w:r>
      <w:r w:rsidRPr="000672A7">
        <w:rPr>
          <w:sz w:val="24"/>
          <w:szCs w:val="24"/>
          <w:lang w:val="id-ID"/>
        </w:rPr>
        <w:t xml:space="preserve">enelitian menunjukkan bahwa kader IPNU Kota Bandung mengetahui pengaruh pendidikan akhlak yang terdapat pada film </w:t>
      </w:r>
      <w:r>
        <w:rPr>
          <w:sz w:val="24"/>
          <w:szCs w:val="24"/>
          <w:lang w:val="id-ID"/>
        </w:rPr>
        <w:t>S</w:t>
      </w:r>
      <w:r w:rsidRPr="000672A7">
        <w:rPr>
          <w:sz w:val="24"/>
          <w:szCs w:val="24"/>
          <w:lang w:val="id-ID"/>
        </w:rPr>
        <w:t xml:space="preserve">ang </w:t>
      </w:r>
      <w:r>
        <w:rPr>
          <w:sz w:val="24"/>
          <w:szCs w:val="24"/>
          <w:lang w:val="id-ID"/>
        </w:rPr>
        <w:t>K</w:t>
      </w:r>
      <w:r w:rsidRPr="000672A7">
        <w:rPr>
          <w:sz w:val="24"/>
          <w:szCs w:val="24"/>
          <w:lang w:val="id-ID"/>
        </w:rPr>
        <w:t>yai dan menginternalisasikan akhlak KH.Hasyim Asyari</w:t>
      </w:r>
      <w:r>
        <w:rPr>
          <w:sz w:val="24"/>
          <w:szCs w:val="24"/>
          <w:lang w:val="id-ID"/>
        </w:rPr>
        <w:t xml:space="preserve"> yang digambarkan</w:t>
      </w:r>
      <w:r w:rsidRPr="000672A7">
        <w:rPr>
          <w:sz w:val="24"/>
          <w:szCs w:val="24"/>
          <w:lang w:val="id-ID"/>
        </w:rPr>
        <w:t xml:space="preserve">. Adapun internalisasi pendidikan akhlak yang ada pada diri Hadratussyaikh dalam film </w:t>
      </w:r>
      <w:r>
        <w:rPr>
          <w:sz w:val="24"/>
          <w:szCs w:val="24"/>
          <w:lang w:val="id-ID"/>
        </w:rPr>
        <w:t xml:space="preserve">tersebut </w:t>
      </w:r>
      <w:r w:rsidRPr="000672A7">
        <w:rPr>
          <w:sz w:val="24"/>
          <w:szCs w:val="24"/>
          <w:lang w:val="id-ID"/>
        </w:rPr>
        <w:t xml:space="preserve">tidak hanya untuk diketahui saja, </w:t>
      </w:r>
      <w:r>
        <w:rPr>
          <w:sz w:val="24"/>
          <w:szCs w:val="24"/>
          <w:lang w:val="id-ID"/>
        </w:rPr>
        <w:t xml:space="preserve">namun </w:t>
      </w:r>
      <w:r w:rsidRPr="000672A7">
        <w:rPr>
          <w:sz w:val="24"/>
          <w:szCs w:val="24"/>
          <w:lang w:val="id-ID"/>
        </w:rPr>
        <w:t xml:space="preserve"> </w:t>
      </w:r>
      <w:r>
        <w:rPr>
          <w:sz w:val="24"/>
          <w:szCs w:val="24"/>
          <w:lang w:val="id-ID"/>
        </w:rPr>
        <w:t xml:space="preserve">diharapkan </w:t>
      </w:r>
      <w:r w:rsidRPr="000672A7">
        <w:rPr>
          <w:sz w:val="24"/>
          <w:szCs w:val="24"/>
          <w:lang w:val="id-ID"/>
        </w:rPr>
        <w:t>mampu menjadi contoh dalam berorganisasi dan memberikan sebuah nilai akhlak bagi kader IPNU Kota Bandung dalam kehidupan</w:t>
      </w:r>
      <w:r>
        <w:rPr>
          <w:sz w:val="24"/>
          <w:szCs w:val="24"/>
          <w:lang w:val="id-ID"/>
        </w:rPr>
        <w:t>nya</w:t>
      </w:r>
      <w:r w:rsidRPr="000672A7">
        <w:rPr>
          <w:sz w:val="24"/>
          <w:szCs w:val="24"/>
          <w:lang w:val="id-ID"/>
        </w:rPr>
        <w:t>. Nilai-nilai akhlak yang terinternalisasi dari Hadratussyaikh KH.Hasyim Asyari yaitu sopa</w:t>
      </w:r>
      <w:r>
        <w:rPr>
          <w:sz w:val="24"/>
          <w:szCs w:val="24"/>
          <w:lang w:val="id-ID"/>
        </w:rPr>
        <w:t xml:space="preserve">n santun, tawadhu dan kecintaannya kepada bangsa </w:t>
      </w:r>
      <w:r w:rsidRPr="000672A7">
        <w:rPr>
          <w:sz w:val="24"/>
          <w:szCs w:val="24"/>
          <w:lang w:val="id-ID"/>
        </w:rPr>
        <w:t>serta ketaatannya terhadap seorang guru.</w:t>
      </w:r>
    </w:p>
    <w:p w14:paraId="70F0E9EC" w14:textId="77777777" w:rsidR="0098684A" w:rsidRPr="000672A7" w:rsidRDefault="0098684A" w:rsidP="0098684A">
      <w:pPr>
        <w:jc w:val="both"/>
        <w:rPr>
          <w:sz w:val="24"/>
          <w:szCs w:val="24"/>
          <w:lang w:val="id-ID"/>
        </w:rPr>
      </w:pPr>
    </w:p>
    <w:p w14:paraId="20FC0A1E" w14:textId="654AF479" w:rsidR="00B04009" w:rsidRPr="000B2C5C" w:rsidRDefault="0098684A" w:rsidP="0098684A">
      <w:pPr>
        <w:rPr>
          <w:sz w:val="24"/>
          <w:szCs w:val="24"/>
        </w:rPr>
      </w:pPr>
      <w:r>
        <w:rPr>
          <w:b/>
          <w:sz w:val="24"/>
          <w:szCs w:val="24"/>
        </w:rPr>
        <w:t xml:space="preserve">Kata </w:t>
      </w:r>
      <w:proofErr w:type="spellStart"/>
      <w:proofErr w:type="gramStart"/>
      <w:r>
        <w:rPr>
          <w:b/>
          <w:sz w:val="24"/>
          <w:szCs w:val="24"/>
        </w:rPr>
        <w:t>kunci</w:t>
      </w:r>
      <w:proofErr w:type="spellEnd"/>
      <w:r>
        <w:rPr>
          <w:b/>
          <w:sz w:val="24"/>
          <w:szCs w:val="24"/>
        </w:rPr>
        <w:t xml:space="preserve"> :</w:t>
      </w:r>
      <w:proofErr w:type="gramEnd"/>
      <w:r>
        <w:rPr>
          <w:b/>
          <w:sz w:val="24"/>
          <w:szCs w:val="24"/>
        </w:rPr>
        <w:t xml:space="preserve"> </w:t>
      </w:r>
      <w:r>
        <w:rPr>
          <w:sz w:val="24"/>
          <w:szCs w:val="24"/>
          <w:lang w:val="id-ID"/>
        </w:rPr>
        <w:t>I</w:t>
      </w:r>
      <w:proofErr w:type="spellStart"/>
      <w:r>
        <w:rPr>
          <w:sz w:val="24"/>
          <w:szCs w:val="24"/>
        </w:rPr>
        <w:t>nternalisasi</w:t>
      </w:r>
      <w:proofErr w:type="spellEnd"/>
      <w:r>
        <w:rPr>
          <w:sz w:val="24"/>
          <w:szCs w:val="24"/>
        </w:rPr>
        <w:t xml:space="preserve">, </w:t>
      </w:r>
      <w:r>
        <w:rPr>
          <w:sz w:val="24"/>
          <w:szCs w:val="24"/>
          <w:lang w:val="id-ID"/>
        </w:rPr>
        <w:t>A</w:t>
      </w:r>
      <w:proofErr w:type="spellStart"/>
      <w:r>
        <w:rPr>
          <w:sz w:val="24"/>
          <w:szCs w:val="24"/>
        </w:rPr>
        <w:t>khlak</w:t>
      </w:r>
      <w:proofErr w:type="spellEnd"/>
      <w:r>
        <w:rPr>
          <w:sz w:val="24"/>
          <w:szCs w:val="24"/>
        </w:rPr>
        <w:t xml:space="preserve">, </w:t>
      </w:r>
      <w:r>
        <w:rPr>
          <w:sz w:val="24"/>
          <w:szCs w:val="24"/>
          <w:lang w:val="id-ID"/>
        </w:rPr>
        <w:t>O</w:t>
      </w:r>
      <w:proofErr w:type="spellStart"/>
      <w:r>
        <w:rPr>
          <w:sz w:val="24"/>
          <w:szCs w:val="24"/>
        </w:rPr>
        <w:t>rganisasi</w:t>
      </w:r>
      <w:proofErr w:type="spellEnd"/>
      <w:r>
        <w:rPr>
          <w:b/>
          <w:sz w:val="24"/>
          <w:szCs w:val="24"/>
          <w:lang w:val="id-ID"/>
        </w:rPr>
        <w:t xml:space="preserve">, </w:t>
      </w:r>
      <w:r>
        <w:rPr>
          <w:bCs/>
          <w:sz w:val="24"/>
          <w:szCs w:val="24"/>
          <w:lang w:val="id-ID"/>
        </w:rPr>
        <w:t>Film Sang Kyai</w:t>
      </w:r>
    </w:p>
    <w:p w14:paraId="001CDEDE" w14:textId="77777777" w:rsidR="000B2C5C" w:rsidRPr="000B2C5C" w:rsidRDefault="000B2C5C" w:rsidP="00E62D93">
      <w:pPr>
        <w:rPr>
          <w:sz w:val="24"/>
          <w:szCs w:val="24"/>
        </w:rPr>
      </w:pPr>
    </w:p>
    <w:p w14:paraId="2FC36ED5" w14:textId="4A4C8A53" w:rsidR="00E55D2B" w:rsidRPr="00E55D2B" w:rsidRDefault="00E55D2B" w:rsidP="00667C3C">
      <w:pPr>
        <w:spacing w:line="360" w:lineRule="auto"/>
        <w:ind w:firstLine="720"/>
        <w:jc w:val="both"/>
        <w:rPr>
          <w:color w:val="000000"/>
          <w:sz w:val="24"/>
          <w:szCs w:val="24"/>
          <w:lang w:val="id-ID"/>
        </w:rPr>
      </w:pPr>
      <w:r>
        <w:rPr>
          <w:color w:val="000000"/>
          <w:sz w:val="24"/>
          <w:szCs w:val="24"/>
          <w:lang w:val="id-ID"/>
        </w:rPr>
        <w:t>Pendidikan merupakan salah satu hal yang vital dalam perkembangan manusia. Disebutkan dalam Undang-Undang Nomor 20 Tahun 2003 tentang Sistem Pendidikan Nasional bahwa pendidikan adalah usaha sadar dan terencana yang dilakukan untuk mengembangkan potensi diri agar memiliki kekuatan spiritual keagamaan, pengendalian diri, kepribadian, kecerdasan, akhlak mulia, serta k</w:t>
      </w:r>
      <w:r w:rsidR="00400D6F">
        <w:rPr>
          <w:color w:val="000000"/>
          <w:sz w:val="24"/>
          <w:szCs w:val="24"/>
          <w:lang w:val="id-ID"/>
        </w:rPr>
        <w:t xml:space="preserve">eterampilan yang diperlukan baik </w:t>
      </w:r>
      <w:r w:rsidR="00400D6F">
        <w:rPr>
          <w:color w:val="000000"/>
          <w:sz w:val="24"/>
          <w:szCs w:val="24"/>
          <w:lang w:val="id-ID"/>
        </w:rPr>
        <w:lastRenderedPageBreak/>
        <w:t>oleh dirinya,</w:t>
      </w:r>
      <w:r>
        <w:rPr>
          <w:color w:val="000000"/>
          <w:sz w:val="24"/>
          <w:szCs w:val="24"/>
          <w:lang w:val="id-ID"/>
        </w:rPr>
        <w:t xml:space="preserve"> </w:t>
      </w:r>
      <w:r w:rsidR="00400D6F">
        <w:rPr>
          <w:color w:val="000000"/>
          <w:sz w:val="24"/>
          <w:szCs w:val="24"/>
          <w:lang w:val="id-ID"/>
        </w:rPr>
        <w:t>masyarakat, maupun negara. Maka penting memberikan pendidikan yang terbaik kepada individu.</w:t>
      </w:r>
    </w:p>
    <w:p w14:paraId="3588B2BB" w14:textId="02B3A570" w:rsidR="0098684A" w:rsidRDefault="00E55D2B" w:rsidP="007B787A">
      <w:pPr>
        <w:spacing w:line="360" w:lineRule="auto"/>
        <w:jc w:val="both"/>
        <w:rPr>
          <w:color w:val="000000"/>
          <w:sz w:val="24"/>
          <w:szCs w:val="24"/>
        </w:rPr>
      </w:pPr>
      <w:r w:rsidRPr="00400D6F">
        <w:rPr>
          <w:color w:val="000000"/>
          <w:sz w:val="24"/>
          <w:szCs w:val="24"/>
          <w:lang w:val="id-ID"/>
        </w:rPr>
        <w:tab/>
      </w:r>
      <w:r w:rsidR="00400D6F">
        <w:rPr>
          <w:color w:val="000000"/>
          <w:sz w:val="24"/>
          <w:szCs w:val="24"/>
          <w:lang w:val="id-ID"/>
        </w:rPr>
        <w:t xml:space="preserve">Untuk mewujudkan salah satu tujuan pendidikan nasional yakni menciptakan individu yang berakhlak mulia, dapat dilakukan dengan memberikan pendidikan akhlak. </w:t>
      </w:r>
      <w:r w:rsidR="0098684A" w:rsidRPr="00400D6F">
        <w:rPr>
          <w:color w:val="000000"/>
          <w:sz w:val="24"/>
          <w:szCs w:val="24"/>
          <w:lang w:val="id-ID"/>
        </w:rPr>
        <w:t xml:space="preserve">Pendidikan akhlak adalah pendidikan mengenai dasar-dasar akhlak dan keutamaan perangai, tabiat yang harus dimiliki dan dijadikan kebiasaan oleh anak sejak masa analisa sampai ia menjadi seorang </w:t>
      </w:r>
      <w:r w:rsidR="0098684A" w:rsidRPr="00400D6F">
        <w:rPr>
          <w:i/>
          <w:color w:val="000000"/>
          <w:sz w:val="24"/>
          <w:szCs w:val="24"/>
          <w:lang w:val="id-ID"/>
        </w:rPr>
        <w:t>mukallaf</w:t>
      </w:r>
      <w:r w:rsidR="0098684A" w:rsidRPr="00400D6F">
        <w:rPr>
          <w:color w:val="000000"/>
          <w:sz w:val="24"/>
          <w:szCs w:val="24"/>
          <w:lang w:val="id-ID"/>
        </w:rPr>
        <w:t xml:space="preserve">, seseorang yang telah siap mengarungi lautan kehidupan. </w:t>
      </w:r>
      <w:proofErr w:type="spellStart"/>
      <w:r w:rsidR="0098684A">
        <w:rPr>
          <w:color w:val="000000"/>
          <w:sz w:val="24"/>
          <w:szCs w:val="24"/>
        </w:rPr>
        <w:t>Ia</w:t>
      </w:r>
      <w:proofErr w:type="spellEnd"/>
      <w:r w:rsidR="0098684A">
        <w:rPr>
          <w:color w:val="000000"/>
          <w:sz w:val="24"/>
          <w:szCs w:val="24"/>
        </w:rPr>
        <w:t xml:space="preserve"> </w:t>
      </w:r>
      <w:proofErr w:type="spellStart"/>
      <w:r w:rsidR="0098684A">
        <w:rPr>
          <w:color w:val="000000"/>
          <w:sz w:val="24"/>
          <w:szCs w:val="24"/>
        </w:rPr>
        <w:t>tumbuh</w:t>
      </w:r>
      <w:proofErr w:type="spellEnd"/>
      <w:r w:rsidR="0098684A">
        <w:rPr>
          <w:color w:val="000000"/>
          <w:sz w:val="24"/>
          <w:szCs w:val="24"/>
        </w:rPr>
        <w:t xml:space="preserve"> </w:t>
      </w:r>
      <w:proofErr w:type="spellStart"/>
      <w:r w:rsidR="0098684A">
        <w:rPr>
          <w:color w:val="000000"/>
          <w:sz w:val="24"/>
          <w:szCs w:val="24"/>
        </w:rPr>
        <w:t>dan</w:t>
      </w:r>
      <w:proofErr w:type="spellEnd"/>
      <w:r w:rsidR="0098684A">
        <w:rPr>
          <w:color w:val="000000"/>
          <w:sz w:val="24"/>
          <w:szCs w:val="24"/>
        </w:rPr>
        <w:t xml:space="preserve"> </w:t>
      </w:r>
      <w:proofErr w:type="spellStart"/>
      <w:r w:rsidR="0098684A">
        <w:rPr>
          <w:color w:val="000000"/>
          <w:sz w:val="24"/>
          <w:szCs w:val="24"/>
        </w:rPr>
        <w:t>berkembang</w:t>
      </w:r>
      <w:proofErr w:type="spellEnd"/>
      <w:r w:rsidR="0098684A">
        <w:rPr>
          <w:color w:val="000000"/>
          <w:sz w:val="24"/>
          <w:szCs w:val="24"/>
        </w:rPr>
        <w:t xml:space="preserve"> </w:t>
      </w:r>
      <w:proofErr w:type="spellStart"/>
      <w:r w:rsidR="0098684A">
        <w:rPr>
          <w:color w:val="000000"/>
          <w:sz w:val="24"/>
          <w:szCs w:val="24"/>
        </w:rPr>
        <w:t>dengan</w:t>
      </w:r>
      <w:proofErr w:type="spellEnd"/>
      <w:r w:rsidR="0098684A">
        <w:rPr>
          <w:color w:val="000000"/>
          <w:sz w:val="24"/>
          <w:szCs w:val="24"/>
        </w:rPr>
        <w:t xml:space="preserve"> </w:t>
      </w:r>
      <w:proofErr w:type="spellStart"/>
      <w:r w:rsidR="0098684A">
        <w:rPr>
          <w:color w:val="000000"/>
          <w:sz w:val="24"/>
          <w:szCs w:val="24"/>
        </w:rPr>
        <w:t>berpijak</w:t>
      </w:r>
      <w:proofErr w:type="spellEnd"/>
      <w:r w:rsidR="0098684A">
        <w:rPr>
          <w:color w:val="000000"/>
          <w:sz w:val="24"/>
          <w:szCs w:val="24"/>
        </w:rPr>
        <w:t xml:space="preserve"> </w:t>
      </w:r>
      <w:proofErr w:type="spellStart"/>
      <w:r w:rsidR="0098684A">
        <w:rPr>
          <w:color w:val="000000"/>
          <w:sz w:val="24"/>
          <w:szCs w:val="24"/>
        </w:rPr>
        <w:t>pada</w:t>
      </w:r>
      <w:proofErr w:type="spellEnd"/>
      <w:r w:rsidR="0098684A">
        <w:rPr>
          <w:color w:val="000000"/>
          <w:sz w:val="24"/>
          <w:szCs w:val="24"/>
        </w:rPr>
        <w:t xml:space="preserve"> </w:t>
      </w:r>
      <w:proofErr w:type="spellStart"/>
      <w:r w:rsidR="0098684A">
        <w:rPr>
          <w:color w:val="000000"/>
          <w:sz w:val="24"/>
          <w:szCs w:val="24"/>
        </w:rPr>
        <w:t>landasan</w:t>
      </w:r>
      <w:proofErr w:type="spellEnd"/>
      <w:r w:rsidR="0098684A">
        <w:rPr>
          <w:color w:val="000000"/>
          <w:sz w:val="24"/>
          <w:szCs w:val="24"/>
        </w:rPr>
        <w:t xml:space="preserve"> </w:t>
      </w:r>
      <w:proofErr w:type="spellStart"/>
      <w:r w:rsidR="0098684A">
        <w:rPr>
          <w:color w:val="000000"/>
          <w:sz w:val="24"/>
          <w:szCs w:val="24"/>
        </w:rPr>
        <w:t>iman</w:t>
      </w:r>
      <w:proofErr w:type="spellEnd"/>
      <w:r w:rsidR="0098684A">
        <w:rPr>
          <w:color w:val="000000"/>
          <w:sz w:val="24"/>
          <w:szCs w:val="24"/>
        </w:rPr>
        <w:t xml:space="preserve"> </w:t>
      </w:r>
      <w:proofErr w:type="spellStart"/>
      <w:r w:rsidR="0098684A">
        <w:rPr>
          <w:color w:val="000000"/>
          <w:sz w:val="24"/>
          <w:szCs w:val="24"/>
        </w:rPr>
        <w:t>kepada</w:t>
      </w:r>
      <w:proofErr w:type="spellEnd"/>
      <w:r w:rsidR="0098684A">
        <w:rPr>
          <w:color w:val="000000"/>
          <w:sz w:val="24"/>
          <w:szCs w:val="24"/>
        </w:rPr>
        <w:t xml:space="preserve"> Allah </w:t>
      </w:r>
      <w:proofErr w:type="spellStart"/>
      <w:r w:rsidR="0098684A">
        <w:rPr>
          <w:color w:val="000000"/>
          <w:sz w:val="24"/>
          <w:szCs w:val="24"/>
        </w:rPr>
        <w:t>dan</w:t>
      </w:r>
      <w:proofErr w:type="spellEnd"/>
      <w:r w:rsidR="0098684A">
        <w:rPr>
          <w:color w:val="000000"/>
          <w:sz w:val="24"/>
          <w:szCs w:val="24"/>
        </w:rPr>
        <w:t xml:space="preserve"> </w:t>
      </w:r>
      <w:proofErr w:type="spellStart"/>
      <w:r w:rsidR="0098684A">
        <w:rPr>
          <w:color w:val="000000"/>
          <w:sz w:val="24"/>
          <w:szCs w:val="24"/>
        </w:rPr>
        <w:t>terdidik</w:t>
      </w:r>
      <w:proofErr w:type="spellEnd"/>
      <w:r w:rsidR="0098684A">
        <w:rPr>
          <w:color w:val="000000"/>
          <w:sz w:val="24"/>
          <w:szCs w:val="24"/>
        </w:rPr>
        <w:t xml:space="preserve"> </w:t>
      </w:r>
      <w:proofErr w:type="spellStart"/>
      <w:r w:rsidR="0098684A">
        <w:rPr>
          <w:color w:val="000000"/>
          <w:sz w:val="24"/>
          <w:szCs w:val="24"/>
        </w:rPr>
        <w:t>untuk</w:t>
      </w:r>
      <w:proofErr w:type="spellEnd"/>
      <w:r w:rsidR="0098684A">
        <w:rPr>
          <w:color w:val="000000"/>
          <w:sz w:val="24"/>
          <w:szCs w:val="24"/>
        </w:rPr>
        <w:t xml:space="preserve"> </w:t>
      </w:r>
      <w:proofErr w:type="spellStart"/>
      <w:r w:rsidR="0098684A">
        <w:rPr>
          <w:color w:val="000000"/>
          <w:sz w:val="24"/>
          <w:szCs w:val="24"/>
        </w:rPr>
        <w:t>selalu</w:t>
      </w:r>
      <w:proofErr w:type="spellEnd"/>
      <w:r w:rsidR="0098684A">
        <w:rPr>
          <w:color w:val="000000"/>
          <w:sz w:val="24"/>
          <w:szCs w:val="24"/>
        </w:rPr>
        <w:t xml:space="preserve"> </w:t>
      </w:r>
      <w:proofErr w:type="spellStart"/>
      <w:r w:rsidR="0098684A">
        <w:rPr>
          <w:color w:val="000000"/>
          <w:sz w:val="24"/>
          <w:szCs w:val="24"/>
        </w:rPr>
        <w:t>kuat</w:t>
      </w:r>
      <w:proofErr w:type="spellEnd"/>
      <w:r w:rsidR="0098684A">
        <w:rPr>
          <w:color w:val="000000"/>
          <w:sz w:val="24"/>
          <w:szCs w:val="24"/>
        </w:rPr>
        <w:t xml:space="preserve">, </w:t>
      </w:r>
      <w:proofErr w:type="spellStart"/>
      <w:r w:rsidR="0098684A">
        <w:rPr>
          <w:color w:val="000000"/>
          <w:sz w:val="24"/>
          <w:szCs w:val="24"/>
        </w:rPr>
        <w:t>ingat</w:t>
      </w:r>
      <w:proofErr w:type="spellEnd"/>
      <w:r w:rsidR="0098684A">
        <w:rPr>
          <w:color w:val="000000"/>
          <w:sz w:val="24"/>
          <w:szCs w:val="24"/>
        </w:rPr>
        <w:t xml:space="preserve"> </w:t>
      </w:r>
      <w:proofErr w:type="spellStart"/>
      <w:r w:rsidR="0098684A">
        <w:rPr>
          <w:color w:val="000000"/>
          <w:sz w:val="24"/>
          <w:szCs w:val="24"/>
        </w:rPr>
        <w:t>bersandar</w:t>
      </w:r>
      <w:proofErr w:type="spellEnd"/>
      <w:r w:rsidR="0098684A">
        <w:rPr>
          <w:color w:val="000000"/>
          <w:sz w:val="24"/>
          <w:szCs w:val="24"/>
        </w:rPr>
        <w:t xml:space="preserve">, </w:t>
      </w:r>
      <w:proofErr w:type="spellStart"/>
      <w:r w:rsidR="0098684A">
        <w:rPr>
          <w:color w:val="000000"/>
          <w:sz w:val="24"/>
          <w:szCs w:val="24"/>
        </w:rPr>
        <w:t>meminta</w:t>
      </w:r>
      <w:proofErr w:type="spellEnd"/>
      <w:r w:rsidR="0098684A">
        <w:rPr>
          <w:color w:val="000000"/>
          <w:sz w:val="24"/>
          <w:szCs w:val="24"/>
        </w:rPr>
        <w:t xml:space="preserve"> </w:t>
      </w:r>
      <w:proofErr w:type="spellStart"/>
      <w:r w:rsidR="0098684A">
        <w:rPr>
          <w:color w:val="000000"/>
          <w:sz w:val="24"/>
          <w:szCs w:val="24"/>
        </w:rPr>
        <w:t>pertolongan</w:t>
      </w:r>
      <w:proofErr w:type="spellEnd"/>
      <w:r w:rsidR="0098684A">
        <w:rPr>
          <w:color w:val="000000"/>
          <w:sz w:val="24"/>
          <w:szCs w:val="24"/>
        </w:rPr>
        <w:t xml:space="preserve"> </w:t>
      </w:r>
      <w:proofErr w:type="spellStart"/>
      <w:r w:rsidR="0098684A">
        <w:rPr>
          <w:color w:val="000000"/>
          <w:sz w:val="24"/>
          <w:szCs w:val="24"/>
        </w:rPr>
        <w:t>dan</w:t>
      </w:r>
      <w:proofErr w:type="spellEnd"/>
      <w:r w:rsidR="0098684A">
        <w:rPr>
          <w:color w:val="000000"/>
          <w:sz w:val="24"/>
          <w:szCs w:val="24"/>
        </w:rPr>
        <w:t xml:space="preserve"> </w:t>
      </w:r>
      <w:proofErr w:type="spellStart"/>
      <w:r w:rsidR="0098684A">
        <w:rPr>
          <w:color w:val="000000"/>
          <w:sz w:val="24"/>
          <w:szCs w:val="24"/>
        </w:rPr>
        <w:t>berserah</w:t>
      </w:r>
      <w:proofErr w:type="spellEnd"/>
      <w:r w:rsidR="0098684A">
        <w:rPr>
          <w:color w:val="000000"/>
          <w:sz w:val="24"/>
          <w:szCs w:val="24"/>
        </w:rPr>
        <w:t xml:space="preserve"> </w:t>
      </w:r>
      <w:proofErr w:type="spellStart"/>
      <w:r w:rsidR="0098684A">
        <w:rPr>
          <w:color w:val="000000"/>
          <w:sz w:val="24"/>
          <w:szCs w:val="24"/>
        </w:rPr>
        <w:t>diri</w:t>
      </w:r>
      <w:proofErr w:type="spellEnd"/>
      <w:r w:rsidR="0098684A">
        <w:rPr>
          <w:color w:val="000000"/>
          <w:sz w:val="24"/>
          <w:szCs w:val="24"/>
        </w:rPr>
        <w:t xml:space="preserve"> </w:t>
      </w:r>
      <w:proofErr w:type="spellStart"/>
      <w:r w:rsidR="0098684A">
        <w:rPr>
          <w:color w:val="000000"/>
          <w:sz w:val="24"/>
          <w:szCs w:val="24"/>
        </w:rPr>
        <w:t>kepada-Nya</w:t>
      </w:r>
      <w:proofErr w:type="spellEnd"/>
      <w:r w:rsidR="0098684A">
        <w:rPr>
          <w:color w:val="000000"/>
          <w:sz w:val="24"/>
          <w:szCs w:val="24"/>
        </w:rPr>
        <w:t xml:space="preserve">, </w:t>
      </w:r>
      <w:proofErr w:type="spellStart"/>
      <w:r w:rsidR="0098684A">
        <w:rPr>
          <w:color w:val="000000"/>
          <w:sz w:val="24"/>
          <w:szCs w:val="24"/>
        </w:rPr>
        <w:t>maka</w:t>
      </w:r>
      <w:proofErr w:type="spellEnd"/>
      <w:r w:rsidR="0098684A">
        <w:rPr>
          <w:color w:val="000000"/>
          <w:sz w:val="24"/>
          <w:szCs w:val="24"/>
        </w:rPr>
        <w:t xml:space="preserve"> </w:t>
      </w:r>
      <w:proofErr w:type="spellStart"/>
      <w:r w:rsidR="0098684A">
        <w:rPr>
          <w:color w:val="000000"/>
          <w:sz w:val="24"/>
          <w:szCs w:val="24"/>
        </w:rPr>
        <w:t>ia</w:t>
      </w:r>
      <w:proofErr w:type="spellEnd"/>
      <w:r w:rsidR="0098684A">
        <w:rPr>
          <w:color w:val="000000"/>
          <w:sz w:val="24"/>
          <w:szCs w:val="24"/>
        </w:rPr>
        <w:t xml:space="preserve"> </w:t>
      </w:r>
      <w:proofErr w:type="spellStart"/>
      <w:r w:rsidR="0098684A">
        <w:rPr>
          <w:color w:val="000000"/>
          <w:sz w:val="24"/>
          <w:szCs w:val="24"/>
        </w:rPr>
        <w:t>akan</w:t>
      </w:r>
      <w:proofErr w:type="spellEnd"/>
      <w:r w:rsidR="0098684A">
        <w:rPr>
          <w:color w:val="000000"/>
          <w:sz w:val="24"/>
          <w:szCs w:val="24"/>
        </w:rPr>
        <w:t xml:space="preserve"> </w:t>
      </w:r>
      <w:proofErr w:type="spellStart"/>
      <w:r w:rsidR="0098684A">
        <w:rPr>
          <w:color w:val="000000"/>
          <w:sz w:val="24"/>
          <w:szCs w:val="24"/>
        </w:rPr>
        <w:t>memiliki</w:t>
      </w:r>
      <w:proofErr w:type="spellEnd"/>
      <w:r w:rsidR="0098684A">
        <w:rPr>
          <w:color w:val="000000"/>
          <w:sz w:val="24"/>
          <w:szCs w:val="24"/>
        </w:rPr>
        <w:t xml:space="preserve"> </w:t>
      </w:r>
      <w:proofErr w:type="spellStart"/>
      <w:r w:rsidR="0098684A">
        <w:rPr>
          <w:color w:val="000000"/>
          <w:sz w:val="24"/>
          <w:szCs w:val="24"/>
        </w:rPr>
        <w:t>potensi</w:t>
      </w:r>
      <w:proofErr w:type="spellEnd"/>
      <w:r w:rsidR="0098684A">
        <w:rPr>
          <w:color w:val="000000"/>
          <w:sz w:val="24"/>
          <w:szCs w:val="24"/>
        </w:rPr>
        <w:t xml:space="preserve"> </w:t>
      </w:r>
      <w:proofErr w:type="spellStart"/>
      <w:r w:rsidR="0098684A">
        <w:rPr>
          <w:color w:val="000000"/>
          <w:sz w:val="24"/>
          <w:szCs w:val="24"/>
        </w:rPr>
        <w:t>dan</w:t>
      </w:r>
      <w:proofErr w:type="spellEnd"/>
      <w:r w:rsidR="0098684A">
        <w:rPr>
          <w:color w:val="000000"/>
          <w:sz w:val="24"/>
          <w:szCs w:val="24"/>
        </w:rPr>
        <w:t xml:space="preserve"> </w:t>
      </w:r>
      <w:proofErr w:type="spellStart"/>
      <w:r w:rsidR="0098684A">
        <w:rPr>
          <w:color w:val="000000"/>
          <w:sz w:val="24"/>
          <w:szCs w:val="24"/>
        </w:rPr>
        <w:t>respon</w:t>
      </w:r>
      <w:proofErr w:type="spellEnd"/>
      <w:r w:rsidR="0098684A">
        <w:rPr>
          <w:color w:val="000000"/>
          <w:sz w:val="24"/>
          <w:szCs w:val="24"/>
        </w:rPr>
        <w:t xml:space="preserve"> yang </w:t>
      </w:r>
      <w:proofErr w:type="spellStart"/>
      <w:r w:rsidR="0098684A">
        <w:rPr>
          <w:color w:val="000000"/>
          <w:sz w:val="24"/>
          <w:szCs w:val="24"/>
        </w:rPr>
        <w:t>instingtif</w:t>
      </w:r>
      <w:proofErr w:type="spellEnd"/>
      <w:r w:rsidR="0098684A">
        <w:rPr>
          <w:color w:val="000000"/>
          <w:sz w:val="24"/>
          <w:szCs w:val="24"/>
        </w:rPr>
        <w:t xml:space="preserve"> di </w:t>
      </w:r>
      <w:proofErr w:type="spellStart"/>
      <w:r w:rsidR="0098684A">
        <w:rPr>
          <w:color w:val="000000"/>
          <w:sz w:val="24"/>
          <w:szCs w:val="24"/>
        </w:rPr>
        <w:t>dalam</w:t>
      </w:r>
      <w:proofErr w:type="spellEnd"/>
      <w:r w:rsidR="0098684A">
        <w:rPr>
          <w:color w:val="000000"/>
          <w:sz w:val="24"/>
          <w:szCs w:val="24"/>
        </w:rPr>
        <w:t xml:space="preserve"> </w:t>
      </w:r>
      <w:proofErr w:type="spellStart"/>
      <w:r w:rsidR="0098684A">
        <w:rPr>
          <w:color w:val="000000"/>
          <w:sz w:val="24"/>
          <w:szCs w:val="24"/>
        </w:rPr>
        <w:t>menerima</w:t>
      </w:r>
      <w:proofErr w:type="spellEnd"/>
      <w:r w:rsidR="0098684A">
        <w:rPr>
          <w:color w:val="000000"/>
          <w:sz w:val="24"/>
          <w:szCs w:val="24"/>
        </w:rPr>
        <w:t xml:space="preserve"> </w:t>
      </w:r>
      <w:proofErr w:type="spellStart"/>
      <w:r w:rsidR="0098684A">
        <w:rPr>
          <w:color w:val="000000"/>
          <w:sz w:val="24"/>
          <w:szCs w:val="24"/>
        </w:rPr>
        <w:t>setiap</w:t>
      </w:r>
      <w:proofErr w:type="spellEnd"/>
      <w:r w:rsidR="0098684A">
        <w:rPr>
          <w:color w:val="000000"/>
          <w:sz w:val="24"/>
          <w:szCs w:val="24"/>
        </w:rPr>
        <w:t xml:space="preserve"> </w:t>
      </w:r>
      <w:proofErr w:type="spellStart"/>
      <w:r w:rsidR="0098684A">
        <w:rPr>
          <w:color w:val="000000"/>
          <w:sz w:val="24"/>
          <w:szCs w:val="24"/>
        </w:rPr>
        <w:t>keutamaan</w:t>
      </w:r>
      <w:proofErr w:type="spellEnd"/>
      <w:r w:rsidR="0098684A">
        <w:rPr>
          <w:color w:val="000000"/>
          <w:sz w:val="24"/>
          <w:szCs w:val="24"/>
        </w:rPr>
        <w:t xml:space="preserve"> </w:t>
      </w:r>
      <w:proofErr w:type="spellStart"/>
      <w:r w:rsidR="0098684A">
        <w:rPr>
          <w:color w:val="000000"/>
          <w:sz w:val="24"/>
          <w:szCs w:val="24"/>
        </w:rPr>
        <w:t>dan</w:t>
      </w:r>
      <w:proofErr w:type="spellEnd"/>
      <w:r w:rsidR="0098684A">
        <w:rPr>
          <w:color w:val="000000"/>
          <w:sz w:val="24"/>
          <w:szCs w:val="24"/>
        </w:rPr>
        <w:t xml:space="preserve"> </w:t>
      </w:r>
      <w:proofErr w:type="spellStart"/>
      <w:r w:rsidR="0098684A">
        <w:rPr>
          <w:color w:val="000000"/>
          <w:sz w:val="24"/>
          <w:szCs w:val="24"/>
        </w:rPr>
        <w:t>kemuliaan</w:t>
      </w:r>
      <w:proofErr w:type="spellEnd"/>
      <w:r w:rsidR="0098684A">
        <w:rPr>
          <w:color w:val="000000"/>
          <w:sz w:val="24"/>
          <w:szCs w:val="24"/>
        </w:rPr>
        <w:t>. (</w:t>
      </w:r>
      <w:proofErr w:type="spellStart"/>
      <w:r w:rsidR="0098684A">
        <w:rPr>
          <w:color w:val="000000"/>
          <w:sz w:val="24"/>
          <w:szCs w:val="24"/>
        </w:rPr>
        <w:t>Kuswanto</w:t>
      </w:r>
      <w:proofErr w:type="spellEnd"/>
      <w:r w:rsidR="0098684A">
        <w:rPr>
          <w:color w:val="000000"/>
          <w:sz w:val="24"/>
          <w:szCs w:val="24"/>
        </w:rPr>
        <w:t xml:space="preserve">, 2014, </w:t>
      </w:r>
      <w:proofErr w:type="spellStart"/>
      <w:r w:rsidR="0098684A">
        <w:rPr>
          <w:color w:val="000000"/>
          <w:sz w:val="24"/>
          <w:szCs w:val="24"/>
        </w:rPr>
        <w:t>hal</w:t>
      </w:r>
      <w:proofErr w:type="spellEnd"/>
      <w:r w:rsidR="0098684A">
        <w:rPr>
          <w:color w:val="000000"/>
          <w:sz w:val="24"/>
          <w:szCs w:val="24"/>
        </w:rPr>
        <w:t>. 200)</w:t>
      </w:r>
    </w:p>
    <w:p w14:paraId="57F93B0C" w14:textId="7058F8EB" w:rsidR="006323A4" w:rsidRDefault="006323A4" w:rsidP="007B787A">
      <w:pPr>
        <w:spacing w:line="360" w:lineRule="auto"/>
        <w:jc w:val="both"/>
        <w:rPr>
          <w:color w:val="000000"/>
          <w:sz w:val="24"/>
          <w:szCs w:val="24"/>
          <w:lang w:val="id-ID"/>
        </w:rPr>
      </w:pPr>
      <w:r>
        <w:rPr>
          <w:color w:val="000000"/>
          <w:sz w:val="24"/>
          <w:szCs w:val="24"/>
        </w:rPr>
        <w:tab/>
      </w:r>
      <w:r>
        <w:rPr>
          <w:color w:val="000000"/>
          <w:sz w:val="24"/>
          <w:szCs w:val="24"/>
          <w:lang w:val="id-ID"/>
        </w:rPr>
        <w:t xml:space="preserve">Perkembangan teknologi yang marak terjadi dewasa </w:t>
      </w:r>
      <w:r w:rsidR="00A6616A">
        <w:rPr>
          <w:color w:val="000000"/>
          <w:sz w:val="24"/>
          <w:szCs w:val="24"/>
          <w:lang w:val="id-ID"/>
        </w:rPr>
        <w:t>ini tentu memengaruhi aktivitas dan kebiasaan</w:t>
      </w:r>
      <w:r>
        <w:rPr>
          <w:color w:val="000000"/>
          <w:sz w:val="24"/>
          <w:szCs w:val="24"/>
          <w:lang w:val="id-ID"/>
        </w:rPr>
        <w:t xml:space="preserve"> masyarakat</w:t>
      </w:r>
      <w:r w:rsidR="00A6616A">
        <w:rPr>
          <w:color w:val="000000"/>
          <w:sz w:val="24"/>
          <w:szCs w:val="24"/>
          <w:lang w:val="id-ID"/>
        </w:rPr>
        <w:t>. Maka mau tidak mau segala aspek kehidupan harus memanfaatkan teknologi tersebut begitu pun dalam pelaks</w:t>
      </w:r>
      <w:r w:rsidR="00174B8C">
        <w:rPr>
          <w:color w:val="000000"/>
          <w:sz w:val="24"/>
          <w:szCs w:val="24"/>
          <w:lang w:val="id-ID"/>
        </w:rPr>
        <w:t>anaan pendidikan akhlak. Pendidikan akhlak tidak hanya dapat dilaksanakan dalam kegiatan belajar konvensional atau dalam diskusi dan pewarisan nilai kebudayaan saja na</w:t>
      </w:r>
      <w:r w:rsidR="00AC3B76">
        <w:rPr>
          <w:color w:val="000000"/>
          <w:sz w:val="24"/>
          <w:szCs w:val="24"/>
          <w:lang w:val="id-ID"/>
        </w:rPr>
        <w:t>mun juga dapat diberikan melalui inovasi-inovasi mengikuti perkembangan jaman saat ini.</w:t>
      </w:r>
    </w:p>
    <w:p w14:paraId="5CD84842" w14:textId="7D932717" w:rsidR="00AC3B76" w:rsidRDefault="00C50CB4" w:rsidP="007B787A">
      <w:pPr>
        <w:spacing w:line="360" w:lineRule="auto"/>
        <w:jc w:val="both"/>
        <w:rPr>
          <w:color w:val="000000"/>
          <w:sz w:val="24"/>
          <w:szCs w:val="24"/>
          <w:lang w:val="id-ID"/>
        </w:rPr>
      </w:pPr>
      <w:r>
        <w:rPr>
          <w:color w:val="000000"/>
          <w:sz w:val="24"/>
          <w:szCs w:val="24"/>
          <w:lang w:val="id-ID"/>
        </w:rPr>
        <w:tab/>
        <w:t>Seiring berkembangnya jaman,</w:t>
      </w:r>
      <w:r w:rsidR="00DA06E0">
        <w:rPr>
          <w:color w:val="000000"/>
          <w:sz w:val="24"/>
          <w:szCs w:val="24"/>
          <w:lang w:val="id-ID"/>
        </w:rPr>
        <w:t xml:space="preserve"> banyak bermunculan film-film islami yang dijadikan media untuk berdakwah sampai memberikan pendidikan akhlak kepada masyarakat terutama kaula muda.</w:t>
      </w:r>
      <w:r w:rsidR="002425BF">
        <w:rPr>
          <w:color w:val="000000"/>
          <w:sz w:val="24"/>
          <w:szCs w:val="24"/>
          <w:lang w:val="id-ID"/>
        </w:rPr>
        <w:t xml:space="preserve"> Seperti yang disampaikan oleh Syah H (2013) dalam tulisanya bahwa kini media tidak lagi dipandang sebagai sarana komunikasi semata melainkan juga dianggap sebagai mesin penanaman ideologi tertentu.</w:t>
      </w:r>
      <w:r w:rsidR="00DA06E0">
        <w:rPr>
          <w:color w:val="000000"/>
          <w:sz w:val="24"/>
          <w:szCs w:val="24"/>
          <w:lang w:val="id-ID"/>
        </w:rPr>
        <w:t xml:space="preserve"> </w:t>
      </w:r>
      <w:r w:rsidR="00A07CE0">
        <w:rPr>
          <w:color w:val="000000"/>
          <w:sz w:val="24"/>
          <w:szCs w:val="24"/>
          <w:lang w:val="id-ID"/>
        </w:rPr>
        <w:t>F</w:t>
      </w:r>
      <w:r w:rsidR="00DA06E0">
        <w:rPr>
          <w:color w:val="000000"/>
          <w:sz w:val="24"/>
          <w:szCs w:val="24"/>
          <w:lang w:val="id-ID"/>
        </w:rPr>
        <w:t>ilm Sang Kyai yang dirilis pada tahun 2013</w:t>
      </w:r>
      <w:r w:rsidR="00A07CE0">
        <w:rPr>
          <w:color w:val="000000"/>
          <w:sz w:val="24"/>
          <w:szCs w:val="24"/>
          <w:lang w:val="id-ID"/>
        </w:rPr>
        <w:t xml:space="preserve"> </w:t>
      </w:r>
      <w:r w:rsidR="00C24FB3">
        <w:rPr>
          <w:color w:val="000000"/>
          <w:sz w:val="24"/>
          <w:szCs w:val="24"/>
          <w:lang w:val="id-ID"/>
        </w:rPr>
        <w:t>misalnya. Film ini</w:t>
      </w:r>
      <w:r w:rsidR="00A07CE0">
        <w:rPr>
          <w:color w:val="000000"/>
          <w:sz w:val="24"/>
          <w:szCs w:val="24"/>
          <w:lang w:val="id-ID"/>
        </w:rPr>
        <w:t xml:space="preserve"> menjadi salah satu film islami yang memberikan banyak nilai akhlak dari seorang ulama, tauladan umat I</w:t>
      </w:r>
      <w:r w:rsidR="00DB73E1">
        <w:rPr>
          <w:color w:val="000000"/>
          <w:sz w:val="24"/>
          <w:szCs w:val="24"/>
          <w:lang w:val="id-ID"/>
        </w:rPr>
        <w:t xml:space="preserve">slam, yakni KH. Hasyim Asy’ari. Film tersebut mengandung pesan-pesan yang </w:t>
      </w:r>
      <w:r w:rsidR="007B6194">
        <w:rPr>
          <w:color w:val="000000"/>
          <w:sz w:val="24"/>
          <w:szCs w:val="24"/>
          <w:lang w:val="id-ID"/>
        </w:rPr>
        <w:t xml:space="preserve">digambarkan </w:t>
      </w:r>
      <w:r w:rsidR="00DB73E1">
        <w:rPr>
          <w:color w:val="000000"/>
          <w:sz w:val="24"/>
          <w:szCs w:val="24"/>
          <w:lang w:val="id-ID"/>
        </w:rPr>
        <w:t xml:space="preserve">oleh tokoh </w:t>
      </w:r>
      <w:r w:rsidR="007B6194">
        <w:rPr>
          <w:color w:val="000000"/>
          <w:sz w:val="24"/>
          <w:szCs w:val="24"/>
          <w:lang w:val="id-ID"/>
        </w:rPr>
        <w:t xml:space="preserve">KH. Hasyim Asy’ari </w:t>
      </w:r>
      <w:r w:rsidR="00DB73E1">
        <w:rPr>
          <w:color w:val="000000"/>
          <w:sz w:val="24"/>
          <w:szCs w:val="24"/>
          <w:lang w:val="id-ID"/>
        </w:rPr>
        <w:t xml:space="preserve">melalui dialognya. </w:t>
      </w:r>
      <w:r w:rsidR="00582F37">
        <w:rPr>
          <w:color w:val="000000"/>
          <w:sz w:val="24"/>
          <w:szCs w:val="24"/>
          <w:lang w:val="id-ID"/>
        </w:rPr>
        <w:t>P</w:t>
      </w:r>
      <w:r w:rsidR="00DB73E1">
        <w:rPr>
          <w:color w:val="000000"/>
          <w:sz w:val="24"/>
          <w:szCs w:val="24"/>
          <w:lang w:val="id-ID"/>
        </w:rPr>
        <w:t>esa</w:t>
      </w:r>
      <w:r w:rsidR="00582F37">
        <w:rPr>
          <w:color w:val="000000"/>
          <w:sz w:val="24"/>
          <w:szCs w:val="24"/>
          <w:lang w:val="id-ID"/>
        </w:rPr>
        <w:t>n akhlak yang dimaksud, antara lain: 1) saling peduli; 2) saling mengasihi; 3)</w:t>
      </w:r>
      <w:r w:rsidR="00B22BF8">
        <w:rPr>
          <w:color w:val="000000"/>
          <w:sz w:val="24"/>
          <w:szCs w:val="24"/>
          <w:lang w:val="id-ID"/>
        </w:rPr>
        <w:t xml:space="preserve"> </w:t>
      </w:r>
      <w:r w:rsidR="00B22BF8">
        <w:rPr>
          <w:i/>
          <w:iCs/>
          <w:color w:val="000000"/>
          <w:sz w:val="24"/>
          <w:szCs w:val="24"/>
          <w:lang w:val="id-ID"/>
        </w:rPr>
        <w:t>syajaah</w:t>
      </w:r>
      <w:r w:rsidR="00B22BF8">
        <w:rPr>
          <w:color w:val="000000"/>
          <w:sz w:val="24"/>
          <w:szCs w:val="24"/>
          <w:lang w:val="id-ID"/>
        </w:rPr>
        <w:t xml:space="preserve"> (berani); 4) sabar; 5) </w:t>
      </w:r>
      <w:r w:rsidR="00BC1F0D">
        <w:rPr>
          <w:color w:val="000000"/>
          <w:sz w:val="24"/>
          <w:szCs w:val="24"/>
          <w:lang w:val="id-ID"/>
        </w:rPr>
        <w:t xml:space="preserve">menjaga </w:t>
      </w:r>
      <w:r w:rsidR="00BC1F0D">
        <w:rPr>
          <w:i/>
          <w:iCs/>
          <w:color w:val="000000"/>
          <w:sz w:val="24"/>
          <w:szCs w:val="24"/>
          <w:lang w:val="id-ID"/>
        </w:rPr>
        <w:t>ukhuwah islamiyah</w:t>
      </w:r>
      <w:r w:rsidR="00BC1F0D">
        <w:rPr>
          <w:color w:val="000000"/>
          <w:sz w:val="24"/>
          <w:szCs w:val="24"/>
          <w:lang w:val="id-ID"/>
        </w:rPr>
        <w:t xml:space="preserve">; 6) </w:t>
      </w:r>
      <w:r w:rsidR="00BC1F0D">
        <w:rPr>
          <w:i/>
          <w:iCs/>
          <w:color w:val="000000"/>
          <w:sz w:val="24"/>
          <w:szCs w:val="24"/>
          <w:lang w:val="id-ID"/>
        </w:rPr>
        <w:t>al-qonaah</w:t>
      </w:r>
      <w:r w:rsidR="00BC1F0D">
        <w:rPr>
          <w:color w:val="000000"/>
          <w:sz w:val="24"/>
          <w:szCs w:val="24"/>
          <w:lang w:val="id-ID"/>
        </w:rPr>
        <w:t xml:space="preserve"> (sabar/cukup); 7) taat; serta 8) sopan dan santun.</w:t>
      </w:r>
    </w:p>
    <w:p w14:paraId="263FEDD1" w14:textId="3AAE87CF" w:rsidR="00BC1F0D" w:rsidRDefault="00BC1F0D" w:rsidP="007B787A">
      <w:pPr>
        <w:spacing w:line="360" w:lineRule="auto"/>
        <w:jc w:val="both"/>
        <w:rPr>
          <w:color w:val="000000"/>
          <w:sz w:val="24"/>
          <w:szCs w:val="24"/>
          <w:lang w:val="id-ID"/>
        </w:rPr>
      </w:pPr>
      <w:r>
        <w:rPr>
          <w:color w:val="000000"/>
          <w:sz w:val="24"/>
          <w:szCs w:val="24"/>
          <w:lang w:val="id-ID"/>
        </w:rPr>
        <w:tab/>
      </w:r>
      <w:r w:rsidR="005300A9">
        <w:rPr>
          <w:color w:val="000000"/>
          <w:sz w:val="24"/>
          <w:szCs w:val="24"/>
          <w:lang w:val="id-ID"/>
        </w:rPr>
        <w:t>Ikatan Pelajar Nahdlatul Ulama (IPNU) merupakan salah satu organisasi islam yang berdiri</w:t>
      </w:r>
      <w:r w:rsidR="005E5583">
        <w:rPr>
          <w:color w:val="000000"/>
          <w:sz w:val="24"/>
          <w:szCs w:val="24"/>
          <w:lang w:val="id-ID"/>
        </w:rPr>
        <w:t xml:space="preserve"> dengan berazaskan Pancasila, beraqidah Islam Ahlussunnah Wal Jamaah, yang mengikuti salah satu madzhab empat yakni Imam Hanafi, Imam Maliki, Imam </w:t>
      </w:r>
      <w:r w:rsidR="005E5583">
        <w:rPr>
          <w:color w:val="000000"/>
          <w:sz w:val="24"/>
          <w:szCs w:val="24"/>
          <w:lang w:val="id-ID"/>
        </w:rPr>
        <w:lastRenderedPageBreak/>
        <w:t>Syafi’i, dan Imam Hambali. Organisasi ini besifat keterpelajaran, pengkaderan, kemasyarakatan, kebangsan, dan keagamaan.</w:t>
      </w:r>
      <w:r w:rsidR="004352CB">
        <w:rPr>
          <w:color w:val="000000"/>
          <w:sz w:val="24"/>
          <w:szCs w:val="24"/>
          <w:lang w:val="id-ID"/>
        </w:rPr>
        <w:t xml:space="preserve"> (Ulfiyyah, 2018, hal. 1152)</w:t>
      </w:r>
    </w:p>
    <w:p w14:paraId="576414F1" w14:textId="48300242" w:rsidR="00F46E9B" w:rsidRPr="007E2A35" w:rsidRDefault="004352CB" w:rsidP="007B787A">
      <w:pPr>
        <w:spacing w:line="360" w:lineRule="auto"/>
        <w:jc w:val="both"/>
        <w:rPr>
          <w:color w:val="000000"/>
          <w:sz w:val="24"/>
          <w:szCs w:val="24"/>
          <w:lang w:val="id-ID"/>
        </w:rPr>
      </w:pPr>
      <w:r>
        <w:rPr>
          <w:color w:val="000000"/>
          <w:sz w:val="24"/>
          <w:szCs w:val="24"/>
          <w:lang w:val="id-ID"/>
        </w:rPr>
        <w:tab/>
        <w:t>Melihat latar belakang organisasi tersebut yang bersifat keterpelajaran</w:t>
      </w:r>
      <w:r w:rsidR="0078674D">
        <w:rPr>
          <w:color w:val="000000"/>
          <w:sz w:val="24"/>
          <w:szCs w:val="24"/>
          <w:lang w:val="id-ID"/>
        </w:rPr>
        <w:t xml:space="preserve"> dan pengkaderan, maka penanaman pendidikan akhlak tentu bukan hal asing di dalamnya. Hal ini dikuatkan dengan kondisi dimana organisasi kemasyarakat merupakan salah satu figur yang diperhatikan dan dicontoh oleh masyarakat. Sehingga memiliki akhlak yang baik menjadi hal yang vital bagi </w:t>
      </w:r>
      <w:r w:rsidR="00C548E1">
        <w:rPr>
          <w:color w:val="000000"/>
          <w:sz w:val="24"/>
          <w:szCs w:val="24"/>
          <w:lang w:val="id-ID"/>
        </w:rPr>
        <w:t>kader IPNU</w:t>
      </w:r>
      <w:r w:rsidR="0078674D">
        <w:rPr>
          <w:color w:val="000000"/>
          <w:sz w:val="24"/>
          <w:szCs w:val="24"/>
          <w:lang w:val="id-ID"/>
        </w:rPr>
        <w:t>.</w:t>
      </w:r>
      <w:r w:rsidR="00C548E1">
        <w:rPr>
          <w:color w:val="000000"/>
          <w:sz w:val="24"/>
          <w:szCs w:val="24"/>
          <w:lang w:val="id-ID"/>
        </w:rPr>
        <w:t xml:space="preserve"> Dari uraian di atas, muncullah pertanyaan sudahkah kader IPNU, terkhusus wilayah Kota Bandung, menginternalisasi nilai akhlak KH. Hasyim Asy’ari yang digambarkan melalui film Sang Kiai? Sej</w:t>
      </w:r>
      <w:r w:rsidR="00E91740">
        <w:rPr>
          <w:color w:val="000000"/>
          <w:sz w:val="24"/>
          <w:szCs w:val="24"/>
          <w:lang w:val="id-ID"/>
        </w:rPr>
        <w:t>auh mana kader mengenal akhlak H</w:t>
      </w:r>
      <w:r w:rsidR="00C548E1">
        <w:rPr>
          <w:color w:val="000000"/>
          <w:sz w:val="24"/>
          <w:szCs w:val="24"/>
          <w:lang w:val="id-ID"/>
        </w:rPr>
        <w:t>adratus</w:t>
      </w:r>
      <w:r w:rsidR="00E91740">
        <w:rPr>
          <w:color w:val="000000"/>
          <w:sz w:val="24"/>
          <w:szCs w:val="24"/>
          <w:lang w:val="id-ID"/>
        </w:rPr>
        <w:t>syaikh?</w:t>
      </w:r>
    </w:p>
    <w:p w14:paraId="35844C53" w14:textId="77777777" w:rsidR="009B291B" w:rsidRPr="000B2C5C" w:rsidRDefault="009B291B" w:rsidP="007B787A">
      <w:pPr>
        <w:spacing w:line="360" w:lineRule="auto"/>
        <w:ind w:firstLine="720"/>
        <w:jc w:val="both"/>
        <w:rPr>
          <w:sz w:val="24"/>
          <w:szCs w:val="24"/>
          <w:lang w:val="id-ID"/>
        </w:rPr>
      </w:pPr>
    </w:p>
    <w:p w14:paraId="2F70DFC6" w14:textId="49EEB250" w:rsidR="00F46E9B" w:rsidRPr="000B2C5C" w:rsidRDefault="00667C3C" w:rsidP="007B787A">
      <w:pPr>
        <w:spacing w:line="360" w:lineRule="auto"/>
        <w:jc w:val="both"/>
        <w:rPr>
          <w:b/>
          <w:sz w:val="24"/>
          <w:szCs w:val="24"/>
        </w:rPr>
      </w:pPr>
      <w:r w:rsidRPr="000B2C5C">
        <w:rPr>
          <w:b/>
          <w:sz w:val="24"/>
          <w:szCs w:val="24"/>
        </w:rPr>
        <w:t>METODE PENELITIAN</w:t>
      </w:r>
    </w:p>
    <w:p w14:paraId="7FEE3AB9" w14:textId="4922E0B6" w:rsidR="007D0787" w:rsidRDefault="007D0787" w:rsidP="00667C3C">
      <w:pPr>
        <w:spacing w:line="360" w:lineRule="auto"/>
        <w:ind w:firstLine="720"/>
        <w:jc w:val="both"/>
        <w:rPr>
          <w:sz w:val="24"/>
          <w:szCs w:val="24"/>
          <w:lang w:val="id-ID"/>
        </w:rPr>
      </w:pPr>
      <w:r>
        <w:rPr>
          <w:sz w:val="24"/>
          <w:szCs w:val="24"/>
          <w:lang w:val="id-ID"/>
        </w:rPr>
        <w:t xml:space="preserve">Peneliti memilih Sekretariat </w:t>
      </w:r>
      <w:r w:rsidR="00662118">
        <w:rPr>
          <w:sz w:val="24"/>
          <w:szCs w:val="24"/>
          <w:lang w:val="id-ID"/>
        </w:rPr>
        <w:t>Ikatan Pelajar Nahdlatul Ulama (</w:t>
      </w:r>
      <w:r>
        <w:rPr>
          <w:sz w:val="24"/>
          <w:szCs w:val="24"/>
          <w:lang w:val="id-ID"/>
        </w:rPr>
        <w:t>IPNU</w:t>
      </w:r>
      <w:r w:rsidR="00662118">
        <w:rPr>
          <w:sz w:val="24"/>
          <w:szCs w:val="24"/>
          <w:lang w:val="id-ID"/>
        </w:rPr>
        <w:t>)</w:t>
      </w:r>
      <w:r>
        <w:rPr>
          <w:sz w:val="24"/>
          <w:szCs w:val="24"/>
          <w:lang w:val="id-ID"/>
        </w:rPr>
        <w:t xml:space="preserve"> </w:t>
      </w:r>
      <w:r w:rsidR="00C24866">
        <w:rPr>
          <w:sz w:val="24"/>
          <w:szCs w:val="24"/>
          <w:lang w:val="id-ID"/>
        </w:rPr>
        <w:t>dan Pengurus Cabang Nahdlatul Ulama (PCNU)</w:t>
      </w:r>
      <w:r w:rsidR="003379E3">
        <w:rPr>
          <w:sz w:val="24"/>
          <w:szCs w:val="24"/>
          <w:lang w:val="id-ID"/>
        </w:rPr>
        <w:t xml:space="preserve"> </w:t>
      </w:r>
      <w:r>
        <w:rPr>
          <w:sz w:val="24"/>
          <w:szCs w:val="24"/>
          <w:lang w:val="id-ID"/>
        </w:rPr>
        <w:t>Kota Bandung sebagai lokasi penelitian</w:t>
      </w:r>
      <w:r w:rsidR="00662118">
        <w:rPr>
          <w:sz w:val="24"/>
          <w:szCs w:val="24"/>
          <w:lang w:val="id-ID"/>
        </w:rPr>
        <w:t xml:space="preserve"> dengan subjek kader IPNU sebagai subjek penelitiannya</w:t>
      </w:r>
      <w:r>
        <w:rPr>
          <w:sz w:val="24"/>
          <w:szCs w:val="24"/>
          <w:lang w:val="id-ID"/>
        </w:rPr>
        <w:t xml:space="preserve">. </w:t>
      </w:r>
      <w:r w:rsidR="00C24866">
        <w:rPr>
          <w:sz w:val="24"/>
          <w:szCs w:val="24"/>
          <w:lang w:val="id-ID"/>
        </w:rPr>
        <w:t>Kedua s</w:t>
      </w:r>
      <w:r w:rsidR="00662118">
        <w:rPr>
          <w:sz w:val="24"/>
          <w:szCs w:val="24"/>
          <w:lang w:val="id-ID"/>
        </w:rPr>
        <w:t xml:space="preserve">ekretariat tersebut </w:t>
      </w:r>
      <w:r w:rsidR="00C24866">
        <w:rPr>
          <w:sz w:val="24"/>
          <w:szCs w:val="24"/>
          <w:lang w:val="id-ID"/>
        </w:rPr>
        <w:t xml:space="preserve">secara berurutan </w:t>
      </w:r>
      <w:r w:rsidR="00662118">
        <w:rPr>
          <w:sz w:val="24"/>
          <w:szCs w:val="24"/>
          <w:lang w:val="id-ID"/>
        </w:rPr>
        <w:t xml:space="preserve">bertempat di Jl. Yuda Balonggede Kecamatan Regol </w:t>
      </w:r>
      <w:r w:rsidR="00C24866">
        <w:rPr>
          <w:sz w:val="24"/>
          <w:szCs w:val="24"/>
          <w:lang w:val="id-ID"/>
        </w:rPr>
        <w:t>dan Jl. Sancang No.8 Kelurahan Burangrang Kecamatan Lengkong Kota Bandung</w:t>
      </w:r>
      <w:r w:rsidR="00662118">
        <w:rPr>
          <w:sz w:val="24"/>
          <w:szCs w:val="24"/>
          <w:lang w:val="id-ID"/>
        </w:rPr>
        <w:t xml:space="preserve">. </w:t>
      </w:r>
      <w:r w:rsidR="00122066">
        <w:rPr>
          <w:sz w:val="24"/>
          <w:szCs w:val="24"/>
          <w:lang w:val="id-ID"/>
        </w:rPr>
        <w:t xml:space="preserve">Lokasi tersebut dipilih karena IPNU Kota Bandung merupakan </w:t>
      </w:r>
      <w:r w:rsidR="008C2ACD">
        <w:rPr>
          <w:sz w:val="24"/>
          <w:szCs w:val="24"/>
          <w:lang w:val="id-ID"/>
        </w:rPr>
        <w:t>organisasi pelajar yang berbasis keagamaan dan memiliki nilai adab yang baik. Di samping itu,</w:t>
      </w:r>
      <w:r w:rsidR="00CC6CE3">
        <w:rPr>
          <w:sz w:val="24"/>
          <w:szCs w:val="24"/>
          <w:lang w:val="id-ID"/>
        </w:rPr>
        <w:t xml:space="preserve"> IPNU Kota Bandung adalah organisasi yang mempelajari nilai-nilai pendidikan akhlak yang diberikan oleh guru-gurunya. Sehingga kriteria tersebut sesuai dengan permasalahan dalam penelitian ini.</w:t>
      </w:r>
    </w:p>
    <w:p w14:paraId="21273DE4" w14:textId="1A3EAF4B" w:rsidR="00CD6463" w:rsidRDefault="007D0787" w:rsidP="007B787A">
      <w:pPr>
        <w:spacing w:line="360" w:lineRule="auto"/>
        <w:jc w:val="both"/>
        <w:rPr>
          <w:sz w:val="24"/>
          <w:szCs w:val="24"/>
          <w:lang w:val="id-ID"/>
        </w:rPr>
      </w:pPr>
      <w:r>
        <w:rPr>
          <w:sz w:val="24"/>
          <w:szCs w:val="24"/>
          <w:lang w:val="id-ID"/>
        </w:rPr>
        <w:tab/>
      </w:r>
      <w:r w:rsidR="00E44284" w:rsidRPr="00E44284">
        <w:rPr>
          <w:sz w:val="24"/>
          <w:szCs w:val="24"/>
          <w:lang w:val="id-ID"/>
        </w:rPr>
        <w:t>D</w:t>
      </w:r>
      <w:r w:rsidR="00E44284">
        <w:rPr>
          <w:sz w:val="24"/>
          <w:szCs w:val="24"/>
          <w:lang w:val="id-ID"/>
        </w:rPr>
        <w:t>alam penelitian ini, peneliti menggunakan pendekatan kual</w:t>
      </w:r>
      <w:r w:rsidR="00721D32">
        <w:rPr>
          <w:sz w:val="24"/>
          <w:szCs w:val="24"/>
          <w:lang w:val="id-ID"/>
        </w:rPr>
        <w:t>i</w:t>
      </w:r>
      <w:r w:rsidR="00E44284">
        <w:rPr>
          <w:sz w:val="24"/>
          <w:szCs w:val="24"/>
          <w:lang w:val="id-ID"/>
        </w:rPr>
        <w:t xml:space="preserve">tatif. Pendekatan tersebut dipilih karena kualitatif lebih </w:t>
      </w:r>
      <w:r w:rsidR="0002188B">
        <w:rPr>
          <w:sz w:val="24"/>
          <w:szCs w:val="24"/>
          <w:lang w:val="id-ID"/>
        </w:rPr>
        <w:t xml:space="preserve">terfokus dalam menghasilkan data deskriptif dari </w:t>
      </w:r>
      <w:r w:rsidR="00721D32">
        <w:rPr>
          <w:sz w:val="24"/>
          <w:szCs w:val="24"/>
          <w:lang w:val="id-ID"/>
        </w:rPr>
        <w:t>sub</w:t>
      </w:r>
      <w:r w:rsidR="0002188B">
        <w:rPr>
          <w:sz w:val="24"/>
          <w:szCs w:val="24"/>
          <w:lang w:val="id-ID"/>
        </w:rPr>
        <w:t xml:space="preserve">jek yang diamati. Sehingga cocok untuk penelitian ini yang mengambil data berupa deskripsi perilaku </w:t>
      </w:r>
      <w:r w:rsidR="00721D32">
        <w:rPr>
          <w:sz w:val="24"/>
          <w:szCs w:val="24"/>
          <w:lang w:val="id-ID"/>
        </w:rPr>
        <w:t>sub</w:t>
      </w:r>
      <w:r w:rsidR="0002188B">
        <w:rPr>
          <w:sz w:val="24"/>
          <w:szCs w:val="24"/>
          <w:lang w:val="id-ID"/>
        </w:rPr>
        <w:t>jek bukan berdasarkan perhitungan.</w:t>
      </w:r>
      <w:r w:rsidR="00DB6AF9">
        <w:rPr>
          <w:sz w:val="24"/>
          <w:szCs w:val="24"/>
          <w:lang w:val="id-ID"/>
        </w:rPr>
        <w:t xml:space="preserve"> </w:t>
      </w:r>
      <w:r w:rsidR="00F7229D">
        <w:rPr>
          <w:sz w:val="24"/>
          <w:szCs w:val="24"/>
          <w:lang w:val="id-ID"/>
        </w:rPr>
        <w:t>Pada pelaksanaannya peniliti melakukan tiangulasi sebagai tektik pengumpulan data. Kemudian peniliti melakukan analisis data yang bersifat induktif terhadap data yang diperoleh sehingga hasil penelitian lebih menekankan makna daripada generalisasi.</w:t>
      </w:r>
    </w:p>
    <w:p w14:paraId="5E2CD088" w14:textId="22DF9360" w:rsidR="007D0787" w:rsidRDefault="005E44CE" w:rsidP="007B787A">
      <w:pPr>
        <w:spacing w:line="360" w:lineRule="auto"/>
        <w:jc w:val="both"/>
        <w:rPr>
          <w:sz w:val="24"/>
          <w:szCs w:val="24"/>
          <w:lang w:val="id-ID"/>
        </w:rPr>
      </w:pPr>
      <w:r>
        <w:rPr>
          <w:sz w:val="24"/>
          <w:szCs w:val="24"/>
          <w:lang w:val="id-ID"/>
        </w:rPr>
        <w:tab/>
        <w:t>Penelitian yang dilaksanakan termasuk ke dalam penelitian studi kasus (</w:t>
      </w:r>
      <w:r>
        <w:rPr>
          <w:i/>
          <w:iCs/>
          <w:sz w:val="24"/>
          <w:szCs w:val="24"/>
          <w:lang w:val="id-ID"/>
        </w:rPr>
        <w:t>case study</w:t>
      </w:r>
      <w:r>
        <w:rPr>
          <w:sz w:val="24"/>
          <w:szCs w:val="24"/>
          <w:lang w:val="id-ID"/>
        </w:rPr>
        <w:t xml:space="preserve">). Dimana peneliti akan mengamati kejadian-kejadian atau kasus-kasus dari </w:t>
      </w:r>
      <w:r w:rsidR="00721D32">
        <w:rPr>
          <w:sz w:val="24"/>
          <w:szCs w:val="24"/>
          <w:lang w:val="id-ID"/>
        </w:rPr>
        <w:t>sub</w:t>
      </w:r>
      <w:r>
        <w:rPr>
          <w:sz w:val="24"/>
          <w:szCs w:val="24"/>
          <w:lang w:val="id-ID"/>
        </w:rPr>
        <w:t>jek penelitan</w:t>
      </w:r>
      <w:r w:rsidR="006E6A00">
        <w:rPr>
          <w:sz w:val="24"/>
          <w:szCs w:val="24"/>
          <w:lang w:val="id-ID"/>
        </w:rPr>
        <w:t xml:space="preserve">. Kejadian atau kasus yang dimaksud adalah kegiatan yang dilakukan anggota </w:t>
      </w:r>
      <w:r w:rsidR="006E6A00">
        <w:rPr>
          <w:sz w:val="24"/>
          <w:szCs w:val="24"/>
          <w:lang w:val="id-ID"/>
        </w:rPr>
        <w:lastRenderedPageBreak/>
        <w:t xml:space="preserve">kader. Kemudian peneliti meninjau bagaimana kader menyelesaikan sebuah persoalan. Hal ini dilakukan untuk mengetahui bagaimana </w:t>
      </w:r>
      <w:r w:rsidR="000868B5">
        <w:rPr>
          <w:sz w:val="24"/>
          <w:szCs w:val="24"/>
          <w:lang w:val="id-ID"/>
        </w:rPr>
        <w:t>nilai akhlak yang ditonjolkan dalam film Sang Kiai dapat diaplikasikan oleh kader IPNU Kota Bandung.</w:t>
      </w:r>
      <w:r w:rsidR="007D0787">
        <w:rPr>
          <w:sz w:val="24"/>
          <w:szCs w:val="24"/>
          <w:lang w:val="id-ID"/>
        </w:rPr>
        <w:t xml:space="preserve"> </w:t>
      </w:r>
      <w:r w:rsidR="00721D32">
        <w:rPr>
          <w:sz w:val="24"/>
          <w:szCs w:val="24"/>
          <w:lang w:val="id-ID"/>
        </w:rPr>
        <w:t xml:space="preserve">Selain pengamatan terhadap perilaku dari subjek penelitian, peniliti juga </w:t>
      </w:r>
      <w:r w:rsidR="00D55FED">
        <w:rPr>
          <w:sz w:val="24"/>
          <w:szCs w:val="24"/>
          <w:lang w:val="id-ID"/>
        </w:rPr>
        <w:t>menggunakan</w:t>
      </w:r>
      <w:r w:rsidR="00721D32">
        <w:rPr>
          <w:sz w:val="24"/>
          <w:szCs w:val="24"/>
          <w:lang w:val="id-ID"/>
        </w:rPr>
        <w:t xml:space="preserve"> wawancara</w:t>
      </w:r>
      <w:r w:rsidR="00D55FED">
        <w:rPr>
          <w:sz w:val="24"/>
          <w:szCs w:val="24"/>
          <w:lang w:val="id-ID"/>
        </w:rPr>
        <w:t xml:space="preserve">, </w:t>
      </w:r>
      <w:r w:rsidR="007D0787">
        <w:rPr>
          <w:sz w:val="24"/>
          <w:szCs w:val="24"/>
          <w:lang w:val="id-ID"/>
        </w:rPr>
        <w:t xml:space="preserve"> dokumentasi</w:t>
      </w:r>
      <w:r w:rsidR="00D55FED">
        <w:rPr>
          <w:sz w:val="24"/>
          <w:szCs w:val="24"/>
          <w:lang w:val="id-ID"/>
        </w:rPr>
        <w:t>, dan angket sebagai teknik pengumpulan data dalam penelitian ini</w:t>
      </w:r>
      <w:r w:rsidR="007D0787">
        <w:rPr>
          <w:sz w:val="24"/>
          <w:szCs w:val="24"/>
          <w:lang w:val="id-ID"/>
        </w:rPr>
        <w:t>.</w:t>
      </w:r>
    </w:p>
    <w:p w14:paraId="2EFB7EBB" w14:textId="30ED7BF1" w:rsidR="00684F04" w:rsidRPr="007B787A" w:rsidRDefault="00684F04" w:rsidP="007B787A">
      <w:pPr>
        <w:pStyle w:val="ListParagraph"/>
        <w:numPr>
          <w:ilvl w:val="0"/>
          <w:numId w:val="22"/>
        </w:numPr>
        <w:spacing w:line="360" w:lineRule="auto"/>
        <w:jc w:val="both"/>
        <w:rPr>
          <w:rFonts w:asciiTheme="majorBidi" w:hAnsiTheme="majorBidi" w:cstheme="majorBidi"/>
          <w:sz w:val="24"/>
          <w:szCs w:val="24"/>
          <w:lang w:val="id-ID"/>
        </w:rPr>
      </w:pPr>
      <w:r w:rsidRPr="007B787A">
        <w:rPr>
          <w:rFonts w:asciiTheme="majorBidi" w:hAnsiTheme="majorBidi" w:cstheme="majorBidi"/>
          <w:sz w:val="24"/>
          <w:szCs w:val="24"/>
          <w:lang w:val="id-ID"/>
        </w:rPr>
        <w:t xml:space="preserve">Wawancara </w:t>
      </w:r>
      <w:r w:rsidR="00D55FED" w:rsidRPr="007B787A">
        <w:rPr>
          <w:rFonts w:asciiTheme="majorBidi" w:hAnsiTheme="majorBidi" w:cstheme="majorBidi"/>
          <w:sz w:val="24"/>
          <w:szCs w:val="24"/>
          <w:lang w:val="id-ID"/>
        </w:rPr>
        <w:t xml:space="preserve">atau </w:t>
      </w:r>
      <w:r w:rsidR="00D55FED" w:rsidRPr="007B787A">
        <w:rPr>
          <w:rFonts w:asciiTheme="majorBidi" w:hAnsiTheme="majorBidi" w:cstheme="majorBidi"/>
          <w:i/>
          <w:iCs/>
          <w:sz w:val="24"/>
          <w:szCs w:val="24"/>
          <w:lang w:val="id-ID"/>
        </w:rPr>
        <w:t>interview</w:t>
      </w:r>
      <w:r w:rsidR="00D55FED" w:rsidRPr="007B787A">
        <w:rPr>
          <w:rFonts w:asciiTheme="majorBidi" w:hAnsiTheme="majorBidi" w:cstheme="majorBidi"/>
          <w:sz w:val="24"/>
          <w:szCs w:val="24"/>
          <w:lang w:val="id-ID"/>
        </w:rPr>
        <w:t xml:space="preserve"> dapat diartikan sebagai teknik pengumpulan data dengan menggunakan bahan lisan, baik secara tatap muka ataupun melalui saluran media</w:t>
      </w:r>
      <w:r w:rsidR="007B787A">
        <w:rPr>
          <w:rFonts w:asciiTheme="majorBidi" w:hAnsiTheme="majorBidi" w:cstheme="majorBidi"/>
          <w:sz w:val="24"/>
          <w:szCs w:val="24"/>
          <w:lang w:val="id-ID"/>
        </w:rPr>
        <w:t xml:space="preserve"> tertentu. (Kurnianingtyas, 2012</w:t>
      </w:r>
      <w:r w:rsidR="00D55FED" w:rsidRPr="007B787A">
        <w:rPr>
          <w:rFonts w:asciiTheme="majorBidi" w:hAnsiTheme="majorBidi" w:cstheme="majorBidi"/>
          <w:sz w:val="24"/>
          <w:szCs w:val="24"/>
          <w:lang w:val="id-ID"/>
        </w:rPr>
        <w:t>, hal. 77)</w:t>
      </w:r>
    </w:p>
    <w:p w14:paraId="08D72E44" w14:textId="3CD69FA8" w:rsidR="00D55FED" w:rsidRPr="007B787A" w:rsidRDefault="008E471A" w:rsidP="007B787A">
      <w:pPr>
        <w:pStyle w:val="ListParagraph"/>
        <w:numPr>
          <w:ilvl w:val="0"/>
          <w:numId w:val="22"/>
        </w:numPr>
        <w:spacing w:line="360" w:lineRule="auto"/>
        <w:jc w:val="both"/>
        <w:rPr>
          <w:rFonts w:asciiTheme="majorBidi" w:hAnsiTheme="majorBidi" w:cstheme="majorBidi"/>
          <w:sz w:val="24"/>
          <w:szCs w:val="24"/>
          <w:lang w:val="id-ID"/>
        </w:rPr>
      </w:pPr>
      <w:r w:rsidRPr="007B787A">
        <w:rPr>
          <w:rFonts w:asciiTheme="majorBidi" w:hAnsiTheme="majorBidi" w:cstheme="majorBidi"/>
          <w:sz w:val="24"/>
          <w:szCs w:val="24"/>
          <w:lang w:val="id-ID"/>
        </w:rPr>
        <w:t>Studi dokumentasi dalam penelitian ini dilakukan untuk mengumpulkan data dari sumber-sumber dokumen yang mungkin atau bahkan berlawanan dengan hasil wawancara. (Sondak, 2019, hal. 675)</w:t>
      </w:r>
    </w:p>
    <w:p w14:paraId="288CCE64" w14:textId="79B019DD" w:rsidR="008E471A" w:rsidRPr="007B787A" w:rsidRDefault="008E471A" w:rsidP="007B787A">
      <w:pPr>
        <w:pStyle w:val="ListParagraph"/>
        <w:numPr>
          <w:ilvl w:val="0"/>
          <w:numId w:val="22"/>
        </w:numPr>
        <w:spacing w:line="360" w:lineRule="auto"/>
        <w:jc w:val="both"/>
        <w:rPr>
          <w:rFonts w:asciiTheme="majorBidi" w:hAnsiTheme="majorBidi" w:cstheme="majorBidi"/>
          <w:sz w:val="24"/>
          <w:szCs w:val="24"/>
          <w:lang w:val="id-ID"/>
        </w:rPr>
      </w:pPr>
      <w:r w:rsidRPr="007B787A">
        <w:rPr>
          <w:rFonts w:asciiTheme="majorBidi" w:hAnsiTheme="majorBidi" w:cstheme="majorBidi"/>
          <w:sz w:val="24"/>
          <w:szCs w:val="24"/>
          <w:lang w:val="id-ID"/>
        </w:rPr>
        <w:t>Angket atau kuesioner merupakan metode pengumpulan data yang dilakukan dengan cara memberikan seperangkat pernyataan atau perny</w:t>
      </w:r>
      <w:r w:rsidR="007B787A" w:rsidRPr="007B787A">
        <w:rPr>
          <w:rFonts w:asciiTheme="majorBidi" w:hAnsiTheme="majorBidi" w:cstheme="majorBidi"/>
          <w:sz w:val="24"/>
          <w:szCs w:val="24"/>
          <w:lang w:val="id-ID"/>
        </w:rPr>
        <w:t>ataan tertulis kepada responden untuk diberikan respon sesuai dengan permintaan pengguna. (Purmono. P, 2016, hal. 153)</w:t>
      </w:r>
    </w:p>
    <w:p w14:paraId="799F824E" w14:textId="0B113A70" w:rsidR="00AE148C" w:rsidRDefault="00AE148C" w:rsidP="007B787A">
      <w:pPr>
        <w:spacing w:line="360" w:lineRule="auto"/>
        <w:jc w:val="both"/>
        <w:rPr>
          <w:sz w:val="24"/>
          <w:szCs w:val="24"/>
          <w:lang w:val="id-ID"/>
        </w:rPr>
      </w:pPr>
      <w:r>
        <w:rPr>
          <w:sz w:val="24"/>
          <w:szCs w:val="24"/>
          <w:lang w:val="id-ID"/>
        </w:rPr>
        <w:tab/>
      </w:r>
      <w:r w:rsidR="0048661B">
        <w:rPr>
          <w:sz w:val="24"/>
          <w:szCs w:val="24"/>
          <w:lang w:val="id-ID"/>
        </w:rPr>
        <w:t>Wawancara</w:t>
      </w:r>
      <w:r w:rsidR="00684F04">
        <w:rPr>
          <w:sz w:val="24"/>
          <w:szCs w:val="24"/>
          <w:lang w:val="id-ID"/>
        </w:rPr>
        <w:t xml:space="preserve"> </w:t>
      </w:r>
      <w:r w:rsidR="0048661B">
        <w:rPr>
          <w:sz w:val="24"/>
          <w:szCs w:val="24"/>
          <w:lang w:val="id-ID"/>
        </w:rPr>
        <w:t xml:space="preserve">dilakukan kepada delapan kader IPNU </w:t>
      </w:r>
      <w:r w:rsidR="00E35F99">
        <w:rPr>
          <w:sz w:val="24"/>
          <w:szCs w:val="24"/>
          <w:lang w:val="id-ID"/>
        </w:rPr>
        <w:t>Kota Bandung</w:t>
      </w:r>
      <w:r w:rsidR="00D51895">
        <w:rPr>
          <w:sz w:val="24"/>
          <w:szCs w:val="24"/>
          <w:lang w:val="id-ID"/>
        </w:rPr>
        <w:t>.</w:t>
      </w:r>
      <w:r w:rsidR="007D687C">
        <w:rPr>
          <w:sz w:val="24"/>
          <w:szCs w:val="24"/>
          <w:lang w:val="id-ID"/>
        </w:rPr>
        <w:t xml:space="preserve"> Wawancara dilakukan secara virtual melalui fitur panggilan video</w:t>
      </w:r>
      <w:r w:rsidR="002035AC">
        <w:rPr>
          <w:sz w:val="24"/>
          <w:szCs w:val="24"/>
          <w:lang w:val="id-ID"/>
        </w:rPr>
        <w:t>.</w:t>
      </w:r>
      <w:r w:rsidR="00D51895">
        <w:rPr>
          <w:sz w:val="24"/>
          <w:szCs w:val="24"/>
          <w:lang w:val="id-ID"/>
        </w:rPr>
        <w:t xml:space="preserve"> Delapan narasumber yang diwawancarai,</w:t>
      </w:r>
      <w:r w:rsidR="00E35F99">
        <w:rPr>
          <w:sz w:val="24"/>
          <w:szCs w:val="24"/>
          <w:lang w:val="id-ID"/>
        </w:rPr>
        <w:t xml:space="preserve"> antara lain:</w:t>
      </w:r>
    </w:p>
    <w:p w14:paraId="492757A2" w14:textId="2C8B6945" w:rsidR="00960B34" w:rsidRPr="00D51895" w:rsidRDefault="00D51895" w:rsidP="007B787A">
      <w:pPr>
        <w:spacing w:line="360" w:lineRule="auto"/>
        <w:jc w:val="center"/>
        <w:rPr>
          <w:sz w:val="24"/>
          <w:szCs w:val="24"/>
          <w:lang w:val="id-ID"/>
        </w:rPr>
      </w:pPr>
      <w:r>
        <w:rPr>
          <w:b/>
          <w:bCs/>
          <w:sz w:val="24"/>
          <w:szCs w:val="24"/>
          <w:lang w:val="id-ID"/>
        </w:rPr>
        <w:t>Tabel 1.</w:t>
      </w:r>
      <w:r>
        <w:rPr>
          <w:sz w:val="24"/>
          <w:szCs w:val="24"/>
          <w:lang w:val="id-ID"/>
        </w:rPr>
        <w:t xml:space="preserve"> Daftar Narasumber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0"/>
        <w:gridCol w:w="2974"/>
        <w:gridCol w:w="3119"/>
        <w:gridCol w:w="850"/>
      </w:tblGrid>
      <w:tr w:rsidR="00EB26B0" w14:paraId="1D1A1BED" w14:textId="77777777" w:rsidTr="00656DAC">
        <w:trPr>
          <w:jc w:val="center"/>
        </w:trPr>
        <w:tc>
          <w:tcPr>
            <w:tcW w:w="570" w:type="dxa"/>
          </w:tcPr>
          <w:p w14:paraId="6FD7708E" w14:textId="108799FC" w:rsidR="00EB26B0" w:rsidRDefault="00EB26B0" w:rsidP="007B787A">
            <w:pPr>
              <w:spacing w:line="360" w:lineRule="auto"/>
              <w:jc w:val="center"/>
              <w:rPr>
                <w:sz w:val="24"/>
                <w:szCs w:val="24"/>
                <w:lang w:val="id-ID"/>
              </w:rPr>
            </w:pPr>
            <w:r>
              <w:rPr>
                <w:sz w:val="24"/>
                <w:szCs w:val="24"/>
                <w:lang w:val="id-ID"/>
              </w:rPr>
              <w:t>No.</w:t>
            </w:r>
          </w:p>
        </w:tc>
        <w:tc>
          <w:tcPr>
            <w:tcW w:w="2974" w:type="dxa"/>
          </w:tcPr>
          <w:p w14:paraId="3705E5CE" w14:textId="3D2B0415" w:rsidR="00EB26B0" w:rsidRDefault="00EB26B0" w:rsidP="007B787A">
            <w:pPr>
              <w:spacing w:line="360" w:lineRule="auto"/>
              <w:jc w:val="center"/>
              <w:rPr>
                <w:sz w:val="24"/>
                <w:szCs w:val="24"/>
                <w:lang w:val="id-ID"/>
              </w:rPr>
            </w:pPr>
            <w:r>
              <w:rPr>
                <w:sz w:val="24"/>
                <w:szCs w:val="24"/>
                <w:lang w:val="id-ID"/>
              </w:rPr>
              <w:t>Nama Narasumber</w:t>
            </w:r>
          </w:p>
        </w:tc>
        <w:tc>
          <w:tcPr>
            <w:tcW w:w="3119" w:type="dxa"/>
          </w:tcPr>
          <w:p w14:paraId="784DF12A" w14:textId="36486190" w:rsidR="00EB26B0" w:rsidRDefault="00EB26B0" w:rsidP="007B787A">
            <w:pPr>
              <w:spacing w:line="360" w:lineRule="auto"/>
              <w:jc w:val="center"/>
              <w:rPr>
                <w:sz w:val="24"/>
                <w:szCs w:val="24"/>
                <w:lang w:val="id-ID"/>
              </w:rPr>
            </w:pPr>
            <w:r>
              <w:rPr>
                <w:sz w:val="24"/>
                <w:szCs w:val="24"/>
                <w:lang w:val="id-ID"/>
              </w:rPr>
              <w:t>Jabatan</w:t>
            </w:r>
          </w:p>
        </w:tc>
        <w:tc>
          <w:tcPr>
            <w:tcW w:w="850" w:type="dxa"/>
          </w:tcPr>
          <w:p w14:paraId="6129D696" w14:textId="11D3932D" w:rsidR="00EB26B0" w:rsidRDefault="00EB26B0" w:rsidP="007B787A">
            <w:pPr>
              <w:spacing w:line="360" w:lineRule="auto"/>
              <w:jc w:val="center"/>
              <w:rPr>
                <w:sz w:val="24"/>
                <w:szCs w:val="24"/>
                <w:lang w:val="id-ID"/>
              </w:rPr>
            </w:pPr>
            <w:r>
              <w:rPr>
                <w:sz w:val="24"/>
                <w:szCs w:val="24"/>
                <w:lang w:val="id-ID"/>
              </w:rPr>
              <w:t>Kode Data</w:t>
            </w:r>
          </w:p>
        </w:tc>
      </w:tr>
      <w:tr w:rsidR="00EB26B0" w14:paraId="31DCCDB9" w14:textId="77777777" w:rsidTr="00656DAC">
        <w:trPr>
          <w:jc w:val="center"/>
        </w:trPr>
        <w:tc>
          <w:tcPr>
            <w:tcW w:w="570" w:type="dxa"/>
          </w:tcPr>
          <w:p w14:paraId="0DAE0800" w14:textId="77386B14" w:rsidR="00EB26B0" w:rsidRDefault="00EB26B0" w:rsidP="007B787A">
            <w:pPr>
              <w:spacing w:line="360" w:lineRule="auto"/>
              <w:jc w:val="center"/>
              <w:rPr>
                <w:sz w:val="24"/>
                <w:szCs w:val="24"/>
                <w:lang w:val="id-ID"/>
              </w:rPr>
            </w:pPr>
            <w:r>
              <w:rPr>
                <w:sz w:val="24"/>
                <w:szCs w:val="24"/>
                <w:lang w:val="id-ID"/>
              </w:rPr>
              <w:t>1.</w:t>
            </w:r>
          </w:p>
        </w:tc>
        <w:tc>
          <w:tcPr>
            <w:tcW w:w="2974" w:type="dxa"/>
          </w:tcPr>
          <w:p w14:paraId="6875A49D" w14:textId="4A70E091" w:rsidR="00EB26B0" w:rsidRDefault="00EB26B0" w:rsidP="007B787A">
            <w:pPr>
              <w:spacing w:line="360" w:lineRule="auto"/>
              <w:jc w:val="both"/>
              <w:rPr>
                <w:sz w:val="24"/>
                <w:szCs w:val="24"/>
                <w:lang w:val="id-ID"/>
              </w:rPr>
            </w:pPr>
            <w:r>
              <w:rPr>
                <w:sz w:val="24"/>
                <w:szCs w:val="24"/>
                <w:lang w:val="id-ID"/>
              </w:rPr>
              <w:t>Rizki Ramdani</w:t>
            </w:r>
          </w:p>
        </w:tc>
        <w:tc>
          <w:tcPr>
            <w:tcW w:w="3119" w:type="dxa"/>
          </w:tcPr>
          <w:p w14:paraId="04391938" w14:textId="6763EFB8" w:rsidR="00EB26B0" w:rsidRDefault="00EB26B0" w:rsidP="007B787A">
            <w:pPr>
              <w:spacing w:line="360" w:lineRule="auto"/>
              <w:jc w:val="both"/>
              <w:rPr>
                <w:sz w:val="24"/>
                <w:szCs w:val="24"/>
                <w:lang w:val="id-ID"/>
              </w:rPr>
            </w:pPr>
            <w:r>
              <w:rPr>
                <w:sz w:val="24"/>
                <w:szCs w:val="24"/>
                <w:lang w:val="id-ID"/>
              </w:rPr>
              <w:t>Departemen Organisasi</w:t>
            </w:r>
          </w:p>
        </w:tc>
        <w:tc>
          <w:tcPr>
            <w:tcW w:w="850" w:type="dxa"/>
          </w:tcPr>
          <w:p w14:paraId="1D892854" w14:textId="7FF045E6" w:rsidR="00EB26B0" w:rsidRDefault="00EB26B0" w:rsidP="007B787A">
            <w:pPr>
              <w:spacing w:line="360" w:lineRule="auto"/>
              <w:jc w:val="both"/>
              <w:rPr>
                <w:sz w:val="24"/>
                <w:szCs w:val="24"/>
                <w:lang w:val="id-ID"/>
              </w:rPr>
            </w:pPr>
            <w:r>
              <w:rPr>
                <w:sz w:val="24"/>
                <w:szCs w:val="24"/>
                <w:lang w:val="id-ID"/>
              </w:rPr>
              <w:t>DOR</w:t>
            </w:r>
          </w:p>
        </w:tc>
      </w:tr>
      <w:tr w:rsidR="00EB26B0" w14:paraId="4ADFFF7C" w14:textId="77777777" w:rsidTr="00656DAC">
        <w:trPr>
          <w:jc w:val="center"/>
        </w:trPr>
        <w:tc>
          <w:tcPr>
            <w:tcW w:w="570" w:type="dxa"/>
          </w:tcPr>
          <w:p w14:paraId="7ECCF650" w14:textId="3FB68383" w:rsidR="00EB26B0" w:rsidRDefault="00EB26B0" w:rsidP="007B787A">
            <w:pPr>
              <w:spacing w:line="360" w:lineRule="auto"/>
              <w:jc w:val="center"/>
              <w:rPr>
                <w:sz w:val="24"/>
                <w:szCs w:val="24"/>
                <w:lang w:val="id-ID"/>
              </w:rPr>
            </w:pPr>
            <w:r>
              <w:rPr>
                <w:sz w:val="24"/>
                <w:szCs w:val="24"/>
                <w:lang w:val="id-ID"/>
              </w:rPr>
              <w:t>2.</w:t>
            </w:r>
          </w:p>
        </w:tc>
        <w:tc>
          <w:tcPr>
            <w:tcW w:w="2974" w:type="dxa"/>
          </w:tcPr>
          <w:p w14:paraId="18125F8A" w14:textId="57E01546" w:rsidR="00EB26B0" w:rsidRDefault="00EB26B0" w:rsidP="007B787A">
            <w:pPr>
              <w:spacing w:line="360" w:lineRule="auto"/>
              <w:jc w:val="both"/>
              <w:rPr>
                <w:sz w:val="24"/>
                <w:szCs w:val="24"/>
                <w:lang w:val="id-ID"/>
              </w:rPr>
            </w:pPr>
            <w:r>
              <w:rPr>
                <w:sz w:val="24"/>
                <w:szCs w:val="24"/>
                <w:lang w:val="id-ID"/>
              </w:rPr>
              <w:t>Muhammad Galih Zakaria</w:t>
            </w:r>
          </w:p>
        </w:tc>
        <w:tc>
          <w:tcPr>
            <w:tcW w:w="3119" w:type="dxa"/>
          </w:tcPr>
          <w:p w14:paraId="13E7EA02" w14:textId="4A9D12B8" w:rsidR="00EB26B0" w:rsidRDefault="00EB26B0" w:rsidP="007B787A">
            <w:pPr>
              <w:spacing w:line="360" w:lineRule="auto"/>
              <w:jc w:val="both"/>
              <w:rPr>
                <w:sz w:val="24"/>
                <w:szCs w:val="24"/>
                <w:lang w:val="id-ID"/>
              </w:rPr>
            </w:pPr>
            <w:r>
              <w:rPr>
                <w:sz w:val="24"/>
                <w:szCs w:val="24"/>
                <w:lang w:val="id-ID"/>
              </w:rPr>
              <w:t>Departeman Organisasi</w:t>
            </w:r>
          </w:p>
        </w:tc>
        <w:tc>
          <w:tcPr>
            <w:tcW w:w="850" w:type="dxa"/>
          </w:tcPr>
          <w:p w14:paraId="4308FD08" w14:textId="06E3F317" w:rsidR="00EB26B0" w:rsidRDefault="00EB26B0" w:rsidP="007B787A">
            <w:pPr>
              <w:spacing w:line="360" w:lineRule="auto"/>
              <w:jc w:val="both"/>
              <w:rPr>
                <w:sz w:val="24"/>
                <w:szCs w:val="24"/>
                <w:lang w:val="id-ID"/>
              </w:rPr>
            </w:pPr>
            <w:r>
              <w:rPr>
                <w:sz w:val="24"/>
                <w:szCs w:val="24"/>
                <w:lang w:val="id-ID"/>
              </w:rPr>
              <w:t>DOM</w:t>
            </w:r>
          </w:p>
        </w:tc>
      </w:tr>
      <w:tr w:rsidR="00EB26B0" w14:paraId="71EAB4BD" w14:textId="77777777" w:rsidTr="00656DAC">
        <w:trPr>
          <w:jc w:val="center"/>
        </w:trPr>
        <w:tc>
          <w:tcPr>
            <w:tcW w:w="570" w:type="dxa"/>
          </w:tcPr>
          <w:p w14:paraId="0E592140" w14:textId="71F16F73" w:rsidR="00EB26B0" w:rsidRDefault="00EB26B0" w:rsidP="007B787A">
            <w:pPr>
              <w:spacing w:line="360" w:lineRule="auto"/>
              <w:jc w:val="center"/>
              <w:rPr>
                <w:sz w:val="24"/>
                <w:szCs w:val="24"/>
                <w:lang w:val="id-ID"/>
              </w:rPr>
            </w:pPr>
            <w:r>
              <w:rPr>
                <w:sz w:val="24"/>
                <w:szCs w:val="24"/>
                <w:lang w:val="id-ID"/>
              </w:rPr>
              <w:t>3.</w:t>
            </w:r>
          </w:p>
        </w:tc>
        <w:tc>
          <w:tcPr>
            <w:tcW w:w="2974" w:type="dxa"/>
          </w:tcPr>
          <w:p w14:paraId="0C5D48A1" w14:textId="564D9486" w:rsidR="00EB26B0" w:rsidRDefault="00EB26B0" w:rsidP="007B787A">
            <w:pPr>
              <w:spacing w:line="360" w:lineRule="auto"/>
              <w:jc w:val="both"/>
              <w:rPr>
                <w:sz w:val="24"/>
                <w:szCs w:val="24"/>
                <w:lang w:val="id-ID"/>
              </w:rPr>
            </w:pPr>
            <w:r>
              <w:rPr>
                <w:sz w:val="24"/>
                <w:szCs w:val="24"/>
                <w:lang w:val="id-ID"/>
              </w:rPr>
              <w:t>Budiman Yahya</w:t>
            </w:r>
          </w:p>
        </w:tc>
        <w:tc>
          <w:tcPr>
            <w:tcW w:w="3119" w:type="dxa"/>
          </w:tcPr>
          <w:p w14:paraId="71B7FAB0" w14:textId="7947BB5B" w:rsidR="00EB26B0" w:rsidRDefault="00EB26B0" w:rsidP="007B787A">
            <w:pPr>
              <w:spacing w:line="360" w:lineRule="auto"/>
              <w:jc w:val="both"/>
              <w:rPr>
                <w:sz w:val="24"/>
                <w:szCs w:val="24"/>
                <w:lang w:val="id-ID"/>
              </w:rPr>
            </w:pPr>
            <w:r>
              <w:rPr>
                <w:sz w:val="24"/>
                <w:szCs w:val="24"/>
                <w:lang w:val="id-ID"/>
              </w:rPr>
              <w:t>Ketua Umum</w:t>
            </w:r>
          </w:p>
        </w:tc>
        <w:tc>
          <w:tcPr>
            <w:tcW w:w="850" w:type="dxa"/>
          </w:tcPr>
          <w:p w14:paraId="3A19269A" w14:textId="4FEB9ABA" w:rsidR="00EB26B0" w:rsidRDefault="00EB26B0" w:rsidP="007B787A">
            <w:pPr>
              <w:spacing w:line="360" w:lineRule="auto"/>
              <w:jc w:val="both"/>
              <w:rPr>
                <w:sz w:val="24"/>
                <w:szCs w:val="24"/>
                <w:lang w:val="id-ID"/>
              </w:rPr>
            </w:pPr>
            <w:r>
              <w:rPr>
                <w:sz w:val="24"/>
                <w:szCs w:val="24"/>
                <w:lang w:val="id-ID"/>
              </w:rPr>
              <w:t>KUB</w:t>
            </w:r>
          </w:p>
        </w:tc>
      </w:tr>
      <w:tr w:rsidR="00EB26B0" w14:paraId="4D22C91D" w14:textId="77777777" w:rsidTr="00656DAC">
        <w:trPr>
          <w:jc w:val="center"/>
        </w:trPr>
        <w:tc>
          <w:tcPr>
            <w:tcW w:w="570" w:type="dxa"/>
          </w:tcPr>
          <w:p w14:paraId="3B891976" w14:textId="4A8A2B03" w:rsidR="00EB26B0" w:rsidRDefault="00EB26B0" w:rsidP="007B787A">
            <w:pPr>
              <w:spacing w:line="360" w:lineRule="auto"/>
              <w:jc w:val="center"/>
              <w:rPr>
                <w:sz w:val="24"/>
                <w:szCs w:val="24"/>
                <w:lang w:val="id-ID"/>
              </w:rPr>
            </w:pPr>
            <w:r>
              <w:rPr>
                <w:sz w:val="24"/>
                <w:szCs w:val="24"/>
                <w:lang w:val="id-ID"/>
              </w:rPr>
              <w:t>4.</w:t>
            </w:r>
          </w:p>
        </w:tc>
        <w:tc>
          <w:tcPr>
            <w:tcW w:w="2974" w:type="dxa"/>
          </w:tcPr>
          <w:p w14:paraId="15A2923F" w14:textId="0479A74B" w:rsidR="00EB26B0" w:rsidRDefault="00EB26B0" w:rsidP="007B787A">
            <w:pPr>
              <w:spacing w:line="360" w:lineRule="auto"/>
              <w:jc w:val="both"/>
              <w:rPr>
                <w:sz w:val="24"/>
                <w:szCs w:val="24"/>
                <w:lang w:val="id-ID"/>
              </w:rPr>
            </w:pPr>
            <w:r>
              <w:rPr>
                <w:sz w:val="24"/>
                <w:szCs w:val="24"/>
                <w:lang w:val="id-ID"/>
              </w:rPr>
              <w:t>Akbar Firman Hidayat</w:t>
            </w:r>
          </w:p>
        </w:tc>
        <w:tc>
          <w:tcPr>
            <w:tcW w:w="3119" w:type="dxa"/>
          </w:tcPr>
          <w:p w14:paraId="18D12E37" w14:textId="4A139F05" w:rsidR="00EB26B0" w:rsidRDefault="00EB26B0" w:rsidP="007B787A">
            <w:pPr>
              <w:spacing w:line="360" w:lineRule="auto"/>
              <w:jc w:val="both"/>
              <w:rPr>
                <w:sz w:val="24"/>
                <w:szCs w:val="24"/>
                <w:lang w:val="id-ID"/>
              </w:rPr>
            </w:pPr>
            <w:r>
              <w:rPr>
                <w:sz w:val="24"/>
                <w:szCs w:val="24"/>
                <w:lang w:val="id-ID"/>
              </w:rPr>
              <w:t>Ketua Bidang Organisasi</w:t>
            </w:r>
          </w:p>
        </w:tc>
        <w:tc>
          <w:tcPr>
            <w:tcW w:w="850" w:type="dxa"/>
          </w:tcPr>
          <w:p w14:paraId="2BE6B7B8" w14:textId="6DC85430" w:rsidR="00EB26B0" w:rsidRDefault="00EB26B0" w:rsidP="007B787A">
            <w:pPr>
              <w:spacing w:line="360" w:lineRule="auto"/>
              <w:jc w:val="both"/>
              <w:rPr>
                <w:sz w:val="24"/>
                <w:szCs w:val="24"/>
                <w:lang w:val="id-ID"/>
              </w:rPr>
            </w:pPr>
            <w:r>
              <w:rPr>
                <w:sz w:val="24"/>
                <w:szCs w:val="24"/>
                <w:lang w:val="id-ID"/>
              </w:rPr>
              <w:t>KBO</w:t>
            </w:r>
          </w:p>
        </w:tc>
      </w:tr>
      <w:tr w:rsidR="00EB26B0" w14:paraId="1839BDE9" w14:textId="77777777" w:rsidTr="00656DAC">
        <w:trPr>
          <w:jc w:val="center"/>
        </w:trPr>
        <w:tc>
          <w:tcPr>
            <w:tcW w:w="570" w:type="dxa"/>
          </w:tcPr>
          <w:p w14:paraId="543DE44F" w14:textId="7A375FD8" w:rsidR="00EB26B0" w:rsidRDefault="00EB26B0" w:rsidP="007B787A">
            <w:pPr>
              <w:spacing w:line="360" w:lineRule="auto"/>
              <w:jc w:val="center"/>
              <w:rPr>
                <w:sz w:val="24"/>
                <w:szCs w:val="24"/>
                <w:lang w:val="id-ID"/>
              </w:rPr>
            </w:pPr>
            <w:r>
              <w:rPr>
                <w:sz w:val="24"/>
                <w:szCs w:val="24"/>
                <w:lang w:val="id-ID"/>
              </w:rPr>
              <w:t>5.</w:t>
            </w:r>
          </w:p>
        </w:tc>
        <w:tc>
          <w:tcPr>
            <w:tcW w:w="2974" w:type="dxa"/>
          </w:tcPr>
          <w:p w14:paraId="656C9A91" w14:textId="6CA2C721" w:rsidR="00EB26B0" w:rsidRDefault="00EB26B0" w:rsidP="007B787A">
            <w:pPr>
              <w:spacing w:line="360" w:lineRule="auto"/>
              <w:jc w:val="both"/>
              <w:rPr>
                <w:sz w:val="24"/>
                <w:szCs w:val="24"/>
                <w:lang w:val="id-ID"/>
              </w:rPr>
            </w:pPr>
            <w:r>
              <w:rPr>
                <w:sz w:val="24"/>
                <w:szCs w:val="24"/>
                <w:lang w:val="id-ID"/>
              </w:rPr>
              <w:t>Rizal Alvi Fauzi</w:t>
            </w:r>
          </w:p>
        </w:tc>
        <w:tc>
          <w:tcPr>
            <w:tcW w:w="3119" w:type="dxa"/>
          </w:tcPr>
          <w:p w14:paraId="12728DC9" w14:textId="3BBE3A1E" w:rsidR="00EB26B0" w:rsidRDefault="00EB26B0" w:rsidP="007B787A">
            <w:pPr>
              <w:spacing w:line="360" w:lineRule="auto"/>
              <w:jc w:val="both"/>
              <w:rPr>
                <w:sz w:val="24"/>
                <w:szCs w:val="24"/>
                <w:lang w:val="id-ID"/>
              </w:rPr>
            </w:pPr>
            <w:r>
              <w:rPr>
                <w:sz w:val="24"/>
                <w:szCs w:val="24"/>
                <w:lang w:val="id-ID"/>
              </w:rPr>
              <w:t>Lembaga Pers dan Penerbitan</w:t>
            </w:r>
          </w:p>
        </w:tc>
        <w:tc>
          <w:tcPr>
            <w:tcW w:w="850" w:type="dxa"/>
          </w:tcPr>
          <w:p w14:paraId="4FB61B14" w14:textId="7ED613EE" w:rsidR="00EB26B0" w:rsidRDefault="00960B34" w:rsidP="007B787A">
            <w:pPr>
              <w:spacing w:line="360" w:lineRule="auto"/>
              <w:jc w:val="both"/>
              <w:rPr>
                <w:sz w:val="24"/>
                <w:szCs w:val="24"/>
                <w:lang w:val="id-ID"/>
              </w:rPr>
            </w:pPr>
            <w:r>
              <w:rPr>
                <w:sz w:val="24"/>
                <w:szCs w:val="24"/>
                <w:lang w:val="id-ID"/>
              </w:rPr>
              <w:t>LPR</w:t>
            </w:r>
          </w:p>
        </w:tc>
      </w:tr>
      <w:tr w:rsidR="00960B34" w14:paraId="1F8EB98D" w14:textId="77777777" w:rsidTr="00656DAC">
        <w:trPr>
          <w:jc w:val="center"/>
        </w:trPr>
        <w:tc>
          <w:tcPr>
            <w:tcW w:w="570" w:type="dxa"/>
          </w:tcPr>
          <w:p w14:paraId="2DF254A6" w14:textId="49ED8936" w:rsidR="00960B34" w:rsidRDefault="00960B34" w:rsidP="007B787A">
            <w:pPr>
              <w:spacing w:line="360" w:lineRule="auto"/>
              <w:jc w:val="center"/>
              <w:rPr>
                <w:sz w:val="24"/>
                <w:szCs w:val="24"/>
                <w:lang w:val="id-ID"/>
              </w:rPr>
            </w:pPr>
            <w:r>
              <w:rPr>
                <w:sz w:val="24"/>
                <w:szCs w:val="24"/>
                <w:lang w:val="id-ID"/>
              </w:rPr>
              <w:t>6.</w:t>
            </w:r>
          </w:p>
        </w:tc>
        <w:tc>
          <w:tcPr>
            <w:tcW w:w="2974" w:type="dxa"/>
          </w:tcPr>
          <w:p w14:paraId="44A61D5D" w14:textId="0D28F203" w:rsidR="00960B34" w:rsidRDefault="00960B34" w:rsidP="007B787A">
            <w:pPr>
              <w:spacing w:line="360" w:lineRule="auto"/>
              <w:jc w:val="both"/>
              <w:rPr>
                <w:sz w:val="24"/>
                <w:szCs w:val="24"/>
                <w:lang w:val="id-ID"/>
              </w:rPr>
            </w:pPr>
            <w:r>
              <w:rPr>
                <w:sz w:val="24"/>
                <w:szCs w:val="24"/>
                <w:lang w:val="id-ID"/>
              </w:rPr>
              <w:t>Ahmad Zeini</w:t>
            </w:r>
          </w:p>
        </w:tc>
        <w:tc>
          <w:tcPr>
            <w:tcW w:w="3119" w:type="dxa"/>
          </w:tcPr>
          <w:p w14:paraId="33C14BB2" w14:textId="76D9253E" w:rsidR="00960B34" w:rsidRDefault="00960B34" w:rsidP="007B787A">
            <w:pPr>
              <w:spacing w:line="360" w:lineRule="auto"/>
              <w:jc w:val="both"/>
              <w:rPr>
                <w:sz w:val="24"/>
                <w:szCs w:val="24"/>
                <w:lang w:val="id-ID"/>
              </w:rPr>
            </w:pPr>
            <w:r>
              <w:rPr>
                <w:sz w:val="24"/>
                <w:szCs w:val="24"/>
                <w:lang w:val="id-ID"/>
              </w:rPr>
              <w:t>Sekretaris Umum</w:t>
            </w:r>
          </w:p>
        </w:tc>
        <w:tc>
          <w:tcPr>
            <w:tcW w:w="850" w:type="dxa"/>
          </w:tcPr>
          <w:p w14:paraId="1981B1CD" w14:textId="0376B8A8" w:rsidR="00960B34" w:rsidRDefault="00960B34" w:rsidP="007B787A">
            <w:pPr>
              <w:spacing w:line="360" w:lineRule="auto"/>
              <w:jc w:val="both"/>
              <w:rPr>
                <w:sz w:val="24"/>
                <w:szCs w:val="24"/>
                <w:lang w:val="id-ID"/>
              </w:rPr>
            </w:pPr>
            <w:r>
              <w:rPr>
                <w:sz w:val="24"/>
                <w:szCs w:val="24"/>
                <w:lang w:val="id-ID"/>
              </w:rPr>
              <w:t>SUA</w:t>
            </w:r>
          </w:p>
        </w:tc>
      </w:tr>
      <w:tr w:rsidR="00960B34" w14:paraId="1E49F9DA" w14:textId="77777777" w:rsidTr="00656DAC">
        <w:trPr>
          <w:jc w:val="center"/>
        </w:trPr>
        <w:tc>
          <w:tcPr>
            <w:tcW w:w="570" w:type="dxa"/>
          </w:tcPr>
          <w:p w14:paraId="67FE23B4" w14:textId="1702E6DB" w:rsidR="00960B34" w:rsidRDefault="00960B34" w:rsidP="007B787A">
            <w:pPr>
              <w:spacing w:line="360" w:lineRule="auto"/>
              <w:jc w:val="center"/>
              <w:rPr>
                <w:sz w:val="24"/>
                <w:szCs w:val="24"/>
                <w:lang w:val="id-ID"/>
              </w:rPr>
            </w:pPr>
            <w:r>
              <w:rPr>
                <w:sz w:val="24"/>
                <w:szCs w:val="24"/>
                <w:lang w:val="id-ID"/>
              </w:rPr>
              <w:t>7.</w:t>
            </w:r>
          </w:p>
        </w:tc>
        <w:tc>
          <w:tcPr>
            <w:tcW w:w="2974" w:type="dxa"/>
          </w:tcPr>
          <w:p w14:paraId="1BAC9D1D" w14:textId="1924B096" w:rsidR="00960B34" w:rsidRDefault="00960B34" w:rsidP="007B787A">
            <w:pPr>
              <w:spacing w:line="360" w:lineRule="auto"/>
              <w:jc w:val="both"/>
              <w:rPr>
                <w:sz w:val="24"/>
                <w:szCs w:val="24"/>
                <w:lang w:val="id-ID"/>
              </w:rPr>
            </w:pPr>
            <w:r>
              <w:rPr>
                <w:sz w:val="24"/>
                <w:szCs w:val="24"/>
                <w:lang w:val="id-ID"/>
              </w:rPr>
              <w:t>Adnan Muhammad Syuja’i</w:t>
            </w:r>
          </w:p>
        </w:tc>
        <w:tc>
          <w:tcPr>
            <w:tcW w:w="3119" w:type="dxa"/>
          </w:tcPr>
          <w:p w14:paraId="48142A84" w14:textId="2F97234A" w:rsidR="00960B34" w:rsidRDefault="00960B34" w:rsidP="007B787A">
            <w:pPr>
              <w:spacing w:line="360" w:lineRule="auto"/>
              <w:jc w:val="both"/>
              <w:rPr>
                <w:sz w:val="24"/>
                <w:szCs w:val="24"/>
                <w:lang w:val="id-ID"/>
              </w:rPr>
            </w:pPr>
            <w:r>
              <w:rPr>
                <w:sz w:val="24"/>
                <w:szCs w:val="24"/>
                <w:lang w:val="id-ID"/>
              </w:rPr>
              <w:t>Ketua Bidang Dakwah</w:t>
            </w:r>
          </w:p>
        </w:tc>
        <w:tc>
          <w:tcPr>
            <w:tcW w:w="850" w:type="dxa"/>
          </w:tcPr>
          <w:p w14:paraId="48AFE0A5" w14:textId="54319B95" w:rsidR="00960B34" w:rsidRDefault="00960B34" w:rsidP="007B787A">
            <w:pPr>
              <w:spacing w:line="360" w:lineRule="auto"/>
              <w:jc w:val="both"/>
              <w:rPr>
                <w:sz w:val="24"/>
                <w:szCs w:val="24"/>
                <w:lang w:val="id-ID"/>
              </w:rPr>
            </w:pPr>
            <w:r>
              <w:rPr>
                <w:sz w:val="24"/>
                <w:szCs w:val="24"/>
                <w:lang w:val="id-ID"/>
              </w:rPr>
              <w:t>KBD</w:t>
            </w:r>
          </w:p>
        </w:tc>
      </w:tr>
      <w:tr w:rsidR="00960B34" w14:paraId="33D516E2" w14:textId="77777777" w:rsidTr="00656DAC">
        <w:trPr>
          <w:jc w:val="center"/>
        </w:trPr>
        <w:tc>
          <w:tcPr>
            <w:tcW w:w="570" w:type="dxa"/>
          </w:tcPr>
          <w:p w14:paraId="6E87C06E" w14:textId="10DBADED" w:rsidR="00960B34" w:rsidRDefault="00960B34" w:rsidP="007B787A">
            <w:pPr>
              <w:spacing w:line="360" w:lineRule="auto"/>
              <w:jc w:val="center"/>
              <w:rPr>
                <w:sz w:val="24"/>
                <w:szCs w:val="24"/>
                <w:lang w:val="id-ID"/>
              </w:rPr>
            </w:pPr>
            <w:r>
              <w:rPr>
                <w:sz w:val="24"/>
                <w:szCs w:val="24"/>
                <w:lang w:val="id-ID"/>
              </w:rPr>
              <w:t>8.</w:t>
            </w:r>
          </w:p>
        </w:tc>
        <w:tc>
          <w:tcPr>
            <w:tcW w:w="2974" w:type="dxa"/>
          </w:tcPr>
          <w:p w14:paraId="68EE204A" w14:textId="240A11CC" w:rsidR="00960B34" w:rsidRDefault="00960B34" w:rsidP="007B787A">
            <w:pPr>
              <w:spacing w:line="360" w:lineRule="auto"/>
              <w:jc w:val="both"/>
              <w:rPr>
                <w:sz w:val="24"/>
                <w:szCs w:val="24"/>
                <w:lang w:val="id-ID"/>
              </w:rPr>
            </w:pPr>
            <w:r>
              <w:rPr>
                <w:sz w:val="24"/>
                <w:szCs w:val="24"/>
                <w:lang w:val="id-ID"/>
              </w:rPr>
              <w:t>H. Iik Abul Khaliq, S.H.,Cn</w:t>
            </w:r>
          </w:p>
        </w:tc>
        <w:tc>
          <w:tcPr>
            <w:tcW w:w="3119" w:type="dxa"/>
          </w:tcPr>
          <w:p w14:paraId="1259991E" w14:textId="31598B9D" w:rsidR="00960B34" w:rsidRDefault="00960B34" w:rsidP="007B787A">
            <w:pPr>
              <w:spacing w:line="360" w:lineRule="auto"/>
              <w:jc w:val="both"/>
              <w:rPr>
                <w:sz w:val="24"/>
                <w:szCs w:val="24"/>
                <w:lang w:val="id-ID"/>
              </w:rPr>
            </w:pPr>
            <w:r>
              <w:rPr>
                <w:sz w:val="24"/>
                <w:szCs w:val="24"/>
                <w:lang w:val="id-ID"/>
              </w:rPr>
              <w:t>Pembina</w:t>
            </w:r>
          </w:p>
        </w:tc>
        <w:tc>
          <w:tcPr>
            <w:tcW w:w="850" w:type="dxa"/>
          </w:tcPr>
          <w:p w14:paraId="1253CC66" w14:textId="534DCAF8" w:rsidR="00960B34" w:rsidRDefault="00960B34" w:rsidP="007B787A">
            <w:pPr>
              <w:spacing w:line="360" w:lineRule="auto"/>
              <w:jc w:val="both"/>
              <w:rPr>
                <w:sz w:val="24"/>
                <w:szCs w:val="24"/>
                <w:lang w:val="id-ID"/>
              </w:rPr>
            </w:pPr>
            <w:r>
              <w:rPr>
                <w:sz w:val="24"/>
                <w:szCs w:val="24"/>
                <w:lang w:val="id-ID"/>
              </w:rPr>
              <w:t>PHI</w:t>
            </w:r>
          </w:p>
        </w:tc>
      </w:tr>
    </w:tbl>
    <w:p w14:paraId="3392CB33" w14:textId="77777777" w:rsidR="007D687C" w:rsidRDefault="007D687C" w:rsidP="007B787A">
      <w:pPr>
        <w:spacing w:line="360" w:lineRule="auto"/>
        <w:jc w:val="both"/>
        <w:rPr>
          <w:sz w:val="24"/>
          <w:szCs w:val="24"/>
          <w:lang w:val="id-ID"/>
        </w:rPr>
      </w:pPr>
    </w:p>
    <w:p w14:paraId="74EB9D14" w14:textId="450BBBC3" w:rsidR="007D687C" w:rsidRDefault="007D687C" w:rsidP="00667C3C">
      <w:pPr>
        <w:spacing w:line="360" w:lineRule="auto"/>
        <w:ind w:firstLine="720"/>
        <w:jc w:val="both"/>
        <w:rPr>
          <w:sz w:val="24"/>
          <w:szCs w:val="24"/>
          <w:lang w:val="id-ID"/>
        </w:rPr>
      </w:pPr>
      <w:r>
        <w:rPr>
          <w:sz w:val="24"/>
          <w:szCs w:val="24"/>
          <w:lang w:val="id-ID"/>
        </w:rPr>
        <w:lastRenderedPageBreak/>
        <w:t xml:space="preserve">Sedangkan angket disebarkan melalui </w:t>
      </w:r>
      <w:r w:rsidR="002035AC">
        <w:rPr>
          <w:sz w:val="24"/>
          <w:szCs w:val="24"/>
          <w:lang w:val="id-ID"/>
        </w:rPr>
        <w:t>pesan pribadi berupa tautan formulir daring. Dari angket yang disebar kepada kader IPNU Kota Bandung diperoleh responden sebagai berikut:</w:t>
      </w:r>
    </w:p>
    <w:p w14:paraId="1F99E3C2" w14:textId="799E04ED" w:rsidR="00D51895" w:rsidRDefault="00D51895" w:rsidP="007B787A">
      <w:pPr>
        <w:spacing w:line="360" w:lineRule="auto"/>
        <w:jc w:val="center"/>
        <w:rPr>
          <w:sz w:val="24"/>
          <w:szCs w:val="24"/>
          <w:lang w:val="id-ID"/>
        </w:rPr>
      </w:pPr>
      <w:r>
        <w:rPr>
          <w:b/>
          <w:bCs/>
          <w:sz w:val="24"/>
          <w:szCs w:val="24"/>
          <w:lang w:val="id-ID"/>
        </w:rPr>
        <w:t>Tabel 2.</w:t>
      </w:r>
      <w:r>
        <w:rPr>
          <w:sz w:val="24"/>
          <w:szCs w:val="24"/>
          <w:lang w:val="id-ID"/>
        </w:rPr>
        <w:t xml:space="preserve"> Daftar Responden Angket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0"/>
        <w:gridCol w:w="2832"/>
        <w:gridCol w:w="3119"/>
        <w:gridCol w:w="850"/>
      </w:tblGrid>
      <w:tr w:rsidR="007D687C" w14:paraId="721C5668" w14:textId="77777777" w:rsidTr="00656DAC">
        <w:trPr>
          <w:jc w:val="center"/>
        </w:trPr>
        <w:tc>
          <w:tcPr>
            <w:tcW w:w="570" w:type="dxa"/>
          </w:tcPr>
          <w:p w14:paraId="33D905E2" w14:textId="77777777" w:rsidR="007D687C" w:rsidRDefault="007D687C" w:rsidP="007B787A">
            <w:pPr>
              <w:spacing w:line="360" w:lineRule="auto"/>
              <w:jc w:val="center"/>
              <w:rPr>
                <w:sz w:val="24"/>
                <w:szCs w:val="24"/>
                <w:lang w:val="id-ID"/>
              </w:rPr>
            </w:pPr>
            <w:r>
              <w:rPr>
                <w:sz w:val="24"/>
                <w:szCs w:val="24"/>
                <w:lang w:val="id-ID"/>
              </w:rPr>
              <w:t>No.</w:t>
            </w:r>
          </w:p>
        </w:tc>
        <w:tc>
          <w:tcPr>
            <w:tcW w:w="2832" w:type="dxa"/>
          </w:tcPr>
          <w:p w14:paraId="27C3911C" w14:textId="606347AD" w:rsidR="007D687C" w:rsidRDefault="007D687C" w:rsidP="007B787A">
            <w:pPr>
              <w:spacing w:line="360" w:lineRule="auto"/>
              <w:jc w:val="center"/>
              <w:rPr>
                <w:sz w:val="24"/>
                <w:szCs w:val="24"/>
                <w:lang w:val="id-ID"/>
              </w:rPr>
            </w:pPr>
            <w:r>
              <w:rPr>
                <w:sz w:val="24"/>
                <w:szCs w:val="24"/>
                <w:lang w:val="id-ID"/>
              </w:rPr>
              <w:t>Nama Responden</w:t>
            </w:r>
          </w:p>
        </w:tc>
        <w:tc>
          <w:tcPr>
            <w:tcW w:w="3119" w:type="dxa"/>
          </w:tcPr>
          <w:p w14:paraId="14A2A921" w14:textId="77777777" w:rsidR="007D687C" w:rsidRDefault="007D687C" w:rsidP="007B787A">
            <w:pPr>
              <w:spacing w:line="360" w:lineRule="auto"/>
              <w:jc w:val="center"/>
              <w:rPr>
                <w:sz w:val="24"/>
                <w:szCs w:val="24"/>
                <w:lang w:val="id-ID"/>
              </w:rPr>
            </w:pPr>
            <w:r>
              <w:rPr>
                <w:sz w:val="24"/>
                <w:szCs w:val="24"/>
                <w:lang w:val="id-ID"/>
              </w:rPr>
              <w:t>Jabatan</w:t>
            </w:r>
          </w:p>
        </w:tc>
        <w:tc>
          <w:tcPr>
            <w:tcW w:w="850" w:type="dxa"/>
          </w:tcPr>
          <w:p w14:paraId="3F3F152E" w14:textId="77777777" w:rsidR="007D687C" w:rsidRDefault="007D687C" w:rsidP="007B787A">
            <w:pPr>
              <w:spacing w:line="360" w:lineRule="auto"/>
              <w:jc w:val="center"/>
              <w:rPr>
                <w:sz w:val="24"/>
                <w:szCs w:val="24"/>
                <w:lang w:val="id-ID"/>
              </w:rPr>
            </w:pPr>
            <w:r>
              <w:rPr>
                <w:sz w:val="24"/>
                <w:szCs w:val="24"/>
                <w:lang w:val="id-ID"/>
              </w:rPr>
              <w:t>Kode Data</w:t>
            </w:r>
          </w:p>
        </w:tc>
      </w:tr>
      <w:tr w:rsidR="007D687C" w14:paraId="15E613F5" w14:textId="77777777" w:rsidTr="00656DAC">
        <w:trPr>
          <w:jc w:val="center"/>
        </w:trPr>
        <w:tc>
          <w:tcPr>
            <w:tcW w:w="570" w:type="dxa"/>
          </w:tcPr>
          <w:p w14:paraId="442BC5AC" w14:textId="77777777" w:rsidR="007D687C" w:rsidRDefault="007D687C" w:rsidP="007B787A">
            <w:pPr>
              <w:spacing w:line="360" w:lineRule="auto"/>
              <w:jc w:val="center"/>
              <w:rPr>
                <w:sz w:val="24"/>
                <w:szCs w:val="24"/>
                <w:lang w:val="id-ID"/>
              </w:rPr>
            </w:pPr>
            <w:r>
              <w:rPr>
                <w:sz w:val="24"/>
                <w:szCs w:val="24"/>
                <w:lang w:val="id-ID"/>
              </w:rPr>
              <w:t>1.</w:t>
            </w:r>
          </w:p>
        </w:tc>
        <w:tc>
          <w:tcPr>
            <w:tcW w:w="2832" w:type="dxa"/>
          </w:tcPr>
          <w:p w14:paraId="5E4B34EB" w14:textId="3B9B3864" w:rsidR="007D687C" w:rsidRDefault="007D687C" w:rsidP="007B787A">
            <w:pPr>
              <w:spacing w:line="360" w:lineRule="auto"/>
              <w:jc w:val="both"/>
              <w:rPr>
                <w:sz w:val="24"/>
                <w:szCs w:val="24"/>
                <w:lang w:val="id-ID"/>
              </w:rPr>
            </w:pPr>
            <w:r>
              <w:rPr>
                <w:sz w:val="24"/>
                <w:szCs w:val="24"/>
                <w:lang w:val="id-ID"/>
              </w:rPr>
              <w:t>Anggito Damar Abimanyu</w:t>
            </w:r>
          </w:p>
        </w:tc>
        <w:tc>
          <w:tcPr>
            <w:tcW w:w="3119" w:type="dxa"/>
          </w:tcPr>
          <w:p w14:paraId="063A089F" w14:textId="7A570826" w:rsidR="007D687C" w:rsidRDefault="007D687C" w:rsidP="007B787A">
            <w:pPr>
              <w:spacing w:line="360" w:lineRule="auto"/>
              <w:jc w:val="both"/>
              <w:rPr>
                <w:sz w:val="24"/>
                <w:szCs w:val="24"/>
                <w:lang w:val="id-ID"/>
              </w:rPr>
            </w:pPr>
            <w:r>
              <w:rPr>
                <w:sz w:val="24"/>
                <w:szCs w:val="24"/>
                <w:lang w:val="id-ID"/>
              </w:rPr>
              <w:t>Departemen Kaderisasi</w:t>
            </w:r>
          </w:p>
        </w:tc>
        <w:tc>
          <w:tcPr>
            <w:tcW w:w="850" w:type="dxa"/>
          </w:tcPr>
          <w:p w14:paraId="7B6968CA" w14:textId="6A1E23E9" w:rsidR="007D687C" w:rsidRDefault="007D687C" w:rsidP="007B787A">
            <w:pPr>
              <w:spacing w:line="360" w:lineRule="auto"/>
              <w:jc w:val="both"/>
              <w:rPr>
                <w:sz w:val="24"/>
                <w:szCs w:val="24"/>
                <w:lang w:val="id-ID"/>
              </w:rPr>
            </w:pPr>
            <w:r>
              <w:rPr>
                <w:sz w:val="24"/>
                <w:szCs w:val="24"/>
                <w:lang w:val="id-ID"/>
              </w:rPr>
              <w:t>DKA</w:t>
            </w:r>
          </w:p>
        </w:tc>
      </w:tr>
      <w:tr w:rsidR="007D687C" w14:paraId="7138E7EB" w14:textId="77777777" w:rsidTr="00656DAC">
        <w:trPr>
          <w:jc w:val="center"/>
        </w:trPr>
        <w:tc>
          <w:tcPr>
            <w:tcW w:w="570" w:type="dxa"/>
          </w:tcPr>
          <w:p w14:paraId="36985A2C" w14:textId="77777777" w:rsidR="007D687C" w:rsidRDefault="007D687C" w:rsidP="007B787A">
            <w:pPr>
              <w:spacing w:line="360" w:lineRule="auto"/>
              <w:jc w:val="center"/>
              <w:rPr>
                <w:sz w:val="24"/>
                <w:szCs w:val="24"/>
                <w:lang w:val="id-ID"/>
              </w:rPr>
            </w:pPr>
            <w:r>
              <w:rPr>
                <w:sz w:val="24"/>
                <w:szCs w:val="24"/>
                <w:lang w:val="id-ID"/>
              </w:rPr>
              <w:t>2.</w:t>
            </w:r>
          </w:p>
        </w:tc>
        <w:tc>
          <w:tcPr>
            <w:tcW w:w="2832" w:type="dxa"/>
          </w:tcPr>
          <w:p w14:paraId="0DC81E5B" w14:textId="15190195" w:rsidR="007D687C" w:rsidRDefault="007D687C" w:rsidP="007B787A">
            <w:pPr>
              <w:spacing w:line="360" w:lineRule="auto"/>
              <w:jc w:val="both"/>
              <w:rPr>
                <w:sz w:val="24"/>
                <w:szCs w:val="24"/>
                <w:lang w:val="id-ID"/>
              </w:rPr>
            </w:pPr>
            <w:r>
              <w:rPr>
                <w:sz w:val="24"/>
                <w:szCs w:val="24"/>
                <w:lang w:val="id-ID"/>
              </w:rPr>
              <w:t>Bagus Wahyu Hutomo</w:t>
            </w:r>
          </w:p>
        </w:tc>
        <w:tc>
          <w:tcPr>
            <w:tcW w:w="3119" w:type="dxa"/>
          </w:tcPr>
          <w:p w14:paraId="514150C4" w14:textId="797FA253" w:rsidR="007D687C" w:rsidRDefault="007D687C" w:rsidP="007B787A">
            <w:pPr>
              <w:spacing w:line="360" w:lineRule="auto"/>
              <w:jc w:val="both"/>
              <w:rPr>
                <w:sz w:val="24"/>
                <w:szCs w:val="24"/>
                <w:lang w:val="id-ID"/>
              </w:rPr>
            </w:pPr>
            <w:r>
              <w:rPr>
                <w:sz w:val="24"/>
                <w:szCs w:val="24"/>
                <w:lang w:val="id-ID"/>
              </w:rPr>
              <w:t>Direktur Kajian Pendidikan</w:t>
            </w:r>
          </w:p>
        </w:tc>
        <w:tc>
          <w:tcPr>
            <w:tcW w:w="850" w:type="dxa"/>
          </w:tcPr>
          <w:p w14:paraId="51C44286" w14:textId="39757D39" w:rsidR="007D687C" w:rsidRDefault="007D687C" w:rsidP="007B787A">
            <w:pPr>
              <w:spacing w:line="360" w:lineRule="auto"/>
              <w:jc w:val="both"/>
              <w:rPr>
                <w:sz w:val="24"/>
                <w:szCs w:val="24"/>
                <w:lang w:val="id-ID"/>
              </w:rPr>
            </w:pPr>
            <w:r>
              <w:rPr>
                <w:sz w:val="24"/>
                <w:szCs w:val="24"/>
                <w:lang w:val="id-ID"/>
              </w:rPr>
              <w:t>DKP</w:t>
            </w:r>
          </w:p>
        </w:tc>
      </w:tr>
      <w:tr w:rsidR="007D687C" w14:paraId="0C996D4A" w14:textId="77777777" w:rsidTr="00656DAC">
        <w:trPr>
          <w:jc w:val="center"/>
        </w:trPr>
        <w:tc>
          <w:tcPr>
            <w:tcW w:w="570" w:type="dxa"/>
          </w:tcPr>
          <w:p w14:paraId="2F260906" w14:textId="77777777" w:rsidR="007D687C" w:rsidRDefault="007D687C" w:rsidP="007B787A">
            <w:pPr>
              <w:spacing w:line="360" w:lineRule="auto"/>
              <w:jc w:val="center"/>
              <w:rPr>
                <w:sz w:val="24"/>
                <w:szCs w:val="24"/>
                <w:lang w:val="id-ID"/>
              </w:rPr>
            </w:pPr>
            <w:r>
              <w:rPr>
                <w:sz w:val="24"/>
                <w:szCs w:val="24"/>
                <w:lang w:val="id-ID"/>
              </w:rPr>
              <w:t>3.</w:t>
            </w:r>
          </w:p>
        </w:tc>
        <w:tc>
          <w:tcPr>
            <w:tcW w:w="2832" w:type="dxa"/>
          </w:tcPr>
          <w:p w14:paraId="6134FF53" w14:textId="410CB710" w:rsidR="007D687C" w:rsidRDefault="007D687C" w:rsidP="007B787A">
            <w:pPr>
              <w:spacing w:line="360" w:lineRule="auto"/>
              <w:jc w:val="both"/>
              <w:rPr>
                <w:sz w:val="24"/>
                <w:szCs w:val="24"/>
                <w:lang w:val="id-ID"/>
              </w:rPr>
            </w:pPr>
            <w:r>
              <w:rPr>
                <w:sz w:val="24"/>
                <w:szCs w:val="24"/>
                <w:lang w:val="id-ID"/>
              </w:rPr>
              <w:t>Krisna Maulana</w:t>
            </w:r>
          </w:p>
        </w:tc>
        <w:tc>
          <w:tcPr>
            <w:tcW w:w="3119" w:type="dxa"/>
          </w:tcPr>
          <w:p w14:paraId="4933EC51" w14:textId="6FB9DF38" w:rsidR="007D687C" w:rsidRDefault="007D687C" w:rsidP="007B787A">
            <w:pPr>
              <w:spacing w:line="360" w:lineRule="auto"/>
              <w:jc w:val="both"/>
              <w:rPr>
                <w:sz w:val="24"/>
                <w:szCs w:val="24"/>
                <w:lang w:val="id-ID"/>
              </w:rPr>
            </w:pPr>
            <w:r>
              <w:rPr>
                <w:sz w:val="24"/>
                <w:szCs w:val="24"/>
                <w:lang w:val="id-ID"/>
              </w:rPr>
              <w:t>Ketua Bidang Kaderisasi</w:t>
            </w:r>
          </w:p>
        </w:tc>
        <w:tc>
          <w:tcPr>
            <w:tcW w:w="850" w:type="dxa"/>
          </w:tcPr>
          <w:p w14:paraId="67FDBF1B" w14:textId="37C4EBCA" w:rsidR="007D687C" w:rsidRDefault="007D687C" w:rsidP="007B787A">
            <w:pPr>
              <w:spacing w:line="360" w:lineRule="auto"/>
              <w:jc w:val="both"/>
              <w:rPr>
                <w:sz w:val="24"/>
                <w:szCs w:val="24"/>
                <w:lang w:val="id-ID"/>
              </w:rPr>
            </w:pPr>
            <w:r>
              <w:rPr>
                <w:sz w:val="24"/>
                <w:szCs w:val="24"/>
                <w:lang w:val="id-ID"/>
              </w:rPr>
              <w:t>KBK</w:t>
            </w:r>
          </w:p>
        </w:tc>
      </w:tr>
      <w:tr w:rsidR="007D687C" w14:paraId="47579F96" w14:textId="77777777" w:rsidTr="00656DAC">
        <w:trPr>
          <w:jc w:val="center"/>
        </w:trPr>
        <w:tc>
          <w:tcPr>
            <w:tcW w:w="570" w:type="dxa"/>
          </w:tcPr>
          <w:p w14:paraId="75027ABC" w14:textId="77777777" w:rsidR="007D687C" w:rsidRDefault="007D687C" w:rsidP="007B787A">
            <w:pPr>
              <w:spacing w:line="360" w:lineRule="auto"/>
              <w:jc w:val="center"/>
              <w:rPr>
                <w:sz w:val="24"/>
                <w:szCs w:val="24"/>
                <w:lang w:val="id-ID"/>
              </w:rPr>
            </w:pPr>
            <w:r>
              <w:rPr>
                <w:sz w:val="24"/>
                <w:szCs w:val="24"/>
                <w:lang w:val="id-ID"/>
              </w:rPr>
              <w:t>4.</w:t>
            </w:r>
          </w:p>
        </w:tc>
        <w:tc>
          <w:tcPr>
            <w:tcW w:w="2832" w:type="dxa"/>
          </w:tcPr>
          <w:p w14:paraId="7B2B69BE" w14:textId="5F4EAA01" w:rsidR="007D687C" w:rsidRDefault="007D687C" w:rsidP="007B787A">
            <w:pPr>
              <w:spacing w:line="360" w:lineRule="auto"/>
              <w:jc w:val="both"/>
              <w:rPr>
                <w:sz w:val="24"/>
                <w:szCs w:val="24"/>
                <w:lang w:val="id-ID"/>
              </w:rPr>
            </w:pPr>
            <w:r>
              <w:rPr>
                <w:sz w:val="24"/>
                <w:szCs w:val="24"/>
                <w:lang w:val="id-ID"/>
              </w:rPr>
              <w:t>Ridwan Aried</w:t>
            </w:r>
          </w:p>
        </w:tc>
        <w:tc>
          <w:tcPr>
            <w:tcW w:w="3119" w:type="dxa"/>
          </w:tcPr>
          <w:p w14:paraId="4B848A25" w14:textId="32B4F188" w:rsidR="007D687C" w:rsidRDefault="007D687C" w:rsidP="007B787A">
            <w:pPr>
              <w:spacing w:line="360" w:lineRule="auto"/>
              <w:jc w:val="both"/>
              <w:rPr>
                <w:sz w:val="24"/>
                <w:szCs w:val="24"/>
                <w:lang w:val="id-ID"/>
              </w:rPr>
            </w:pPr>
            <w:r>
              <w:rPr>
                <w:sz w:val="24"/>
                <w:szCs w:val="24"/>
                <w:lang w:val="id-ID"/>
              </w:rPr>
              <w:t>Sekretaris 2</w:t>
            </w:r>
          </w:p>
        </w:tc>
        <w:tc>
          <w:tcPr>
            <w:tcW w:w="850" w:type="dxa"/>
          </w:tcPr>
          <w:p w14:paraId="36B48B7A" w14:textId="11C29132" w:rsidR="007D687C" w:rsidRDefault="00F77940" w:rsidP="007B787A">
            <w:pPr>
              <w:spacing w:line="360" w:lineRule="auto"/>
              <w:jc w:val="both"/>
              <w:rPr>
                <w:sz w:val="24"/>
                <w:szCs w:val="24"/>
                <w:lang w:val="id-ID"/>
              </w:rPr>
            </w:pPr>
            <w:r>
              <w:rPr>
                <w:sz w:val="24"/>
                <w:szCs w:val="24"/>
                <w:lang w:val="id-ID"/>
              </w:rPr>
              <w:t>SDR</w:t>
            </w:r>
          </w:p>
        </w:tc>
      </w:tr>
      <w:tr w:rsidR="007D687C" w14:paraId="4650C6ED" w14:textId="77777777" w:rsidTr="00656DAC">
        <w:trPr>
          <w:jc w:val="center"/>
        </w:trPr>
        <w:tc>
          <w:tcPr>
            <w:tcW w:w="570" w:type="dxa"/>
          </w:tcPr>
          <w:p w14:paraId="07921649" w14:textId="77777777" w:rsidR="007D687C" w:rsidRDefault="007D687C" w:rsidP="007B787A">
            <w:pPr>
              <w:spacing w:line="360" w:lineRule="auto"/>
              <w:jc w:val="center"/>
              <w:rPr>
                <w:sz w:val="24"/>
                <w:szCs w:val="24"/>
                <w:lang w:val="id-ID"/>
              </w:rPr>
            </w:pPr>
            <w:r>
              <w:rPr>
                <w:sz w:val="24"/>
                <w:szCs w:val="24"/>
                <w:lang w:val="id-ID"/>
              </w:rPr>
              <w:t>5.</w:t>
            </w:r>
          </w:p>
        </w:tc>
        <w:tc>
          <w:tcPr>
            <w:tcW w:w="2832" w:type="dxa"/>
          </w:tcPr>
          <w:p w14:paraId="0A6DAB5D" w14:textId="661D38F5" w:rsidR="007D687C" w:rsidRDefault="00F77940" w:rsidP="007B787A">
            <w:pPr>
              <w:spacing w:line="360" w:lineRule="auto"/>
              <w:jc w:val="both"/>
              <w:rPr>
                <w:sz w:val="24"/>
                <w:szCs w:val="24"/>
                <w:lang w:val="id-ID"/>
              </w:rPr>
            </w:pPr>
            <w:r>
              <w:rPr>
                <w:sz w:val="24"/>
                <w:szCs w:val="24"/>
                <w:lang w:val="id-ID"/>
              </w:rPr>
              <w:t>Wandy Pebri Wiryawan</w:t>
            </w:r>
          </w:p>
        </w:tc>
        <w:tc>
          <w:tcPr>
            <w:tcW w:w="3119" w:type="dxa"/>
          </w:tcPr>
          <w:p w14:paraId="2C53D525" w14:textId="2BFC4641" w:rsidR="007D687C" w:rsidRDefault="00F77940" w:rsidP="007B787A">
            <w:pPr>
              <w:spacing w:line="360" w:lineRule="auto"/>
              <w:jc w:val="both"/>
              <w:rPr>
                <w:sz w:val="24"/>
                <w:szCs w:val="24"/>
                <w:lang w:val="id-ID"/>
              </w:rPr>
            </w:pPr>
            <w:r>
              <w:rPr>
                <w:sz w:val="24"/>
                <w:szCs w:val="24"/>
                <w:lang w:val="id-ID"/>
              </w:rPr>
              <w:t>Wk. Komandan CBP IPNU Kota Bandung</w:t>
            </w:r>
          </w:p>
        </w:tc>
        <w:tc>
          <w:tcPr>
            <w:tcW w:w="850" w:type="dxa"/>
          </w:tcPr>
          <w:p w14:paraId="2724B56C" w14:textId="77CF28B5" w:rsidR="007D687C" w:rsidRDefault="00F77940" w:rsidP="007B787A">
            <w:pPr>
              <w:spacing w:line="360" w:lineRule="auto"/>
              <w:jc w:val="both"/>
              <w:rPr>
                <w:sz w:val="24"/>
                <w:szCs w:val="24"/>
                <w:lang w:val="id-ID"/>
              </w:rPr>
            </w:pPr>
            <w:r>
              <w:rPr>
                <w:sz w:val="24"/>
                <w:szCs w:val="24"/>
                <w:lang w:val="id-ID"/>
              </w:rPr>
              <w:t>WKW</w:t>
            </w:r>
          </w:p>
        </w:tc>
      </w:tr>
      <w:tr w:rsidR="007D687C" w14:paraId="15B00287" w14:textId="77777777" w:rsidTr="00656DAC">
        <w:trPr>
          <w:jc w:val="center"/>
        </w:trPr>
        <w:tc>
          <w:tcPr>
            <w:tcW w:w="570" w:type="dxa"/>
          </w:tcPr>
          <w:p w14:paraId="23EC5202" w14:textId="77777777" w:rsidR="007D687C" w:rsidRDefault="007D687C" w:rsidP="007B787A">
            <w:pPr>
              <w:spacing w:line="360" w:lineRule="auto"/>
              <w:jc w:val="center"/>
              <w:rPr>
                <w:sz w:val="24"/>
                <w:szCs w:val="24"/>
                <w:lang w:val="id-ID"/>
              </w:rPr>
            </w:pPr>
            <w:r>
              <w:rPr>
                <w:sz w:val="24"/>
                <w:szCs w:val="24"/>
                <w:lang w:val="id-ID"/>
              </w:rPr>
              <w:t>6.</w:t>
            </w:r>
          </w:p>
        </w:tc>
        <w:tc>
          <w:tcPr>
            <w:tcW w:w="2832" w:type="dxa"/>
          </w:tcPr>
          <w:p w14:paraId="3C12DD62" w14:textId="485F0EE2" w:rsidR="007D687C" w:rsidRDefault="00F77940" w:rsidP="007B787A">
            <w:pPr>
              <w:spacing w:line="360" w:lineRule="auto"/>
              <w:jc w:val="both"/>
              <w:rPr>
                <w:sz w:val="24"/>
                <w:szCs w:val="24"/>
                <w:lang w:val="id-ID"/>
              </w:rPr>
            </w:pPr>
            <w:r>
              <w:rPr>
                <w:sz w:val="24"/>
                <w:szCs w:val="24"/>
                <w:lang w:val="id-ID"/>
              </w:rPr>
              <w:t>Chandra Wijaya</w:t>
            </w:r>
          </w:p>
        </w:tc>
        <w:tc>
          <w:tcPr>
            <w:tcW w:w="3119" w:type="dxa"/>
          </w:tcPr>
          <w:p w14:paraId="3AC3DD75" w14:textId="168647FC" w:rsidR="007D687C" w:rsidRDefault="00F77940" w:rsidP="007B787A">
            <w:pPr>
              <w:spacing w:line="360" w:lineRule="auto"/>
              <w:jc w:val="both"/>
              <w:rPr>
                <w:sz w:val="24"/>
                <w:szCs w:val="24"/>
                <w:lang w:val="id-ID"/>
              </w:rPr>
            </w:pPr>
            <w:r>
              <w:rPr>
                <w:sz w:val="24"/>
                <w:szCs w:val="24"/>
                <w:lang w:val="id-ID"/>
              </w:rPr>
              <w:t>Komandan CBP</w:t>
            </w:r>
          </w:p>
        </w:tc>
        <w:tc>
          <w:tcPr>
            <w:tcW w:w="850" w:type="dxa"/>
          </w:tcPr>
          <w:p w14:paraId="071397B7" w14:textId="6818AC56" w:rsidR="007D687C" w:rsidRDefault="00F77940" w:rsidP="007B787A">
            <w:pPr>
              <w:spacing w:line="360" w:lineRule="auto"/>
              <w:jc w:val="both"/>
              <w:rPr>
                <w:sz w:val="24"/>
                <w:szCs w:val="24"/>
                <w:lang w:val="id-ID"/>
              </w:rPr>
            </w:pPr>
            <w:r>
              <w:rPr>
                <w:sz w:val="24"/>
                <w:szCs w:val="24"/>
                <w:lang w:val="id-ID"/>
              </w:rPr>
              <w:t>KCC</w:t>
            </w:r>
          </w:p>
        </w:tc>
      </w:tr>
      <w:tr w:rsidR="007D687C" w14:paraId="05719B60" w14:textId="77777777" w:rsidTr="00656DAC">
        <w:trPr>
          <w:jc w:val="center"/>
        </w:trPr>
        <w:tc>
          <w:tcPr>
            <w:tcW w:w="570" w:type="dxa"/>
          </w:tcPr>
          <w:p w14:paraId="1C5DAD9E" w14:textId="77777777" w:rsidR="007D687C" w:rsidRDefault="007D687C" w:rsidP="007B787A">
            <w:pPr>
              <w:spacing w:line="360" w:lineRule="auto"/>
              <w:jc w:val="center"/>
              <w:rPr>
                <w:sz w:val="24"/>
                <w:szCs w:val="24"/>
                <w:lang w:val="id-ID"/>
              </w:rPr>
            </w:pPr>
            <w:r>
              <w:rPr>
                <w:sz w:val="24"/>
                <w:szCs w:val="24"/>
                <w:lang w:val="id-ID"/>
              </w:rPr>
              <w:t>7.</w:t>
            </w:r>
          </w:p>
        </w:tc>
        <w:tc>
          <w:tcPr>
            <w:tcW w:w="2832" w:type="dxa"/>
          </w:tcPr>
          <w:p w14:paraId="50DA3F32" w14:textId="498A0811" w:rsidR="007D687C" w:rsidRDefault="00F77940" w:rsidP="007B787A">
            <w:pPr>
              <w:spacing w:line="360" w:lineRule="auto"/>
              <w:jc w:val="both"/>
              <w:rPr>
                <w:sz w:val="24"/>
                <w:szCs w:val="24"/>
                <w:lang w:val="id-ID"/>
              </w:rPr>
            </w:pPr>
            <w:r>
              <w:rPr>
                <w:sz w:val="24"/>
                <w:szCs w:val="24"/>
                <w:lang w:val="id-ID"/>
              </w:rPr>
              <w:t>Fajar Kurniawan</w:t>
            </w:r>
          </w:p>
        </w:tc>
        <w:tc>
          <w:tcPr>
            <w:tcW w:w="3119" w:type="dxa"/>
          </w:tcPr>
          <w:p w14:paraId="5FB72EDD" w14:textId="506E707E" w:rsidR="007D687C" w:rsidRDefault="00F77940" w:rsidP="007B787A">
            <w:pPr>
              <w:spacing w:line="360" w:lineRule="auto"/>
              <w:jc w:val="both"/>
              <w:rPr>
                <w:sz w:val="24"/>
                <w:szCs w:val="24"/>
                <w:lang w:val="id-ID"/>
              </w:rPr>
            </w:pPr>
            <w:r>
              <w:rPr>
                <w:sz w:val="24"/>
                <w:szCs w:val="24"/>
                <w:lang w:val="id-ID"/>
              </w:rPr>
              <w:t>Staf CBP</w:t>
            </w:r>
          </w:p>
        </w:tc>
        <w:tc>
          <w:tcPr>
            <w:tcW w:w="850" w:type="dxa"/>
          </w:tcPr>
          <w:p w14:paraId="118DBBFD" w14:textId="6D15AF72" w:rsidR="007D687C" w:rsidRDefault="00F77940" w:rsidP="007B787A">
            <w:pPr>
              <w:spacing w:line="360" w:lineRule="auto"/>
              <w:jc w:val="both"/>
              <w:rPr>
                <w:sz w:val="24"/>
                <w:szCs w:val="24"/>
                <w:lang w:val="id-ID"/>
              </w:rPr>
            </w:pPr>
            <w:r>
              <w:rPr>
                <w:sz w:val="24"/>
                <w:szCs w:val="24"/>
                <w:lang w:val="id-ID"/>
              </w:rPr>
              <w:t>SCF</w:t>
            </w:r>
          </w:p>
        </w:tc>
      </w:tr>
      <w:tr w:rsidR="007D687C" w14:paraId="57084FD6" w14:textId="77777777" w:rsidTr="00656DAC">
        <w:trPr>
          <w:jc w:val="center"/>
        </w:trPr>
        <w:tc>
          <w:tcPr>
            <w:tcW w:w="570" w:type="dxa"/>
          </w:tcPr>
          <w:p w14:paraId="726269C5" w14:textId="77777777" w:rsidR="007D687C" w:rsidRDefault="007D687C" w:rsidP="007B787A">
            <w:pPr>
              <w:spacing w:line="360" w:lineRule="auto"/>
              <w:jc w:val="center"/>
              <w:rPr>
                <w:sz w:val="24"/>
                <w:szCs w:val="24"/>
                <w:lang w:val="id-ID"/>
              </w:rPr>
            </w:pPr>
            <w:r>
              <w:rPr>
                <w:sz w:val="24"/>
                <w:szCs w:val="24"/>
                <w:lang w:val="id-ID"/>
              </w:rPr>
              <w:t>8.</w:t>
            </w:r>
          </w:p>
        </w:tc>
        <w:tc>
          <w:tcPr>
            <w:tcW w:w="2832" w:type="dxa"/>
          </w:tcPr>
          <w:p w14:paraId="448097BD" w14:textId="4B54724D" w:rsidR="007D687C" w:rsidRDefault="00F77940" w:rsidP="007B787A">
            <w:pPr>
              <w:spacing w:line="360" w:lineRule="auto"/>
              <w:jc w:val="both"/>
              <w:rPr>
                <w:sz w:val="24"/>
                <w:szCs w:val="24"/>
                <w:lang w:val="id-ID"/>
              </w:rPr>
            </w:pPr>
            <w:r>
              <w:rPr>
                <w:sz w:val="24"/>
                <w:szCs w:val="24"/>
                <w:lang w:val="id-ID"/>
              </w:rPr>
              <w:t>Ade Rahman Taupiq</w:t>
            </w:r>
          </w:p>
        </w:tc>
        <w:tc>
          <w:tcPr>
            <w:tcW w:w="3119" w:type="dxa"/>
          </w:tcPr>
          <w:p w14:paraId="1449FA2A" w14:textId="1BA8728D" w:rsidR="007D687C" w:rsidRDefault="00F77940" w:rsidP="007B787A">
            <w:pPr>
              <w:spacing w:line="360" w:lineRule="auto"/>
              <w:jc w:val="both"/>
              <w:rPr>
                <w:sz w:val="24"/>
                <w:szCs w:val="24"/>
                <w:lang w:val="id-ID"/>
              </w:rPr>
            </w:pPr>
            <w:r>
              <w:rPr>
                <w:sz w:val="24"/>
                <w:szCs w:val="24"/>
                <w:lang w:val="id-ID"/>
              </w:rPr>
              <w:t>Wk. Departemen Kaderisasi</w:t>
            </w:r>
          </w:p>
        </w:tc>
        <w:tc>
          <w:tcPr>
            <w:tcW w:w="850" w:type="dxa"/>
          </w:tcPr>
          <w:p w14:paraId="750EE230" w14:textId="5D5505AB" w:rsidR="007D687C" w:rsidRDefault="00F77940" w:rsidP="007B787A">
            <w:pPr>
              <w:spacing w:line="360" w:lineRule="auto"/>
              <w:jc w:val="both"/>
              <w:rPr>
                <w:sz w:val="24"/>
                <w:szCs w:val="24"/>
                <w:lang w:val="id-ID"/>
              </w:rPr>
            </w:pPr>
            <w:r>
              <w:rPr>
                <w:sz w:val="24"/>
                <w:szCs w:val="24"/>
                <w:lang w:val="id-ID"/>
              </w:rPr>
              <w:t>WKK</w:t>
            </w:r>
          </w:p>
        </w:tc>
      </w:tr>
      <w:tr w:rsidR="00F77940" w14:paraId="0EDAEB6B" w14:textId="77777777" w:rsidTr="00656DAC">
        <w:trPr>
          <w:jc w:val="center"/>
        </w:trPr>
        <w:tc>
          <w:tcPr>
            <w:tcW w:w="570" w:type="dxa"/>
          </w:tcPr>
          <w:p w14:paraId="24E558AE" w14:textId="7F862F93" w:rsidR="00F77940" w:rsidRDefault="00F77940" w:rsidP="007B787A">
            <w:pPr>
              <w:spacing w:line="360" w:lineRule="auto"/>
              <w:jc w:val="center"/>
              <w:rPr>
                <w:sz w:val="24"/>
                <w:szCs w:val="24"/>
                <w:lang w:val="id-ID"/>
              </w:rPr>
            </w:pPr>
            <w:r>
              <w:rPr>
                <w:sz w:val="24"/>
                <w:szCs w:val="24"/>
                <w:lang w:val="id-ID"/>
              </w:rPr>
              <w:t>9.</w:t>
            </w:r>
          </w:p>
        </w:tc>
        <w:tc>
          <w:tcPr>
            <w:tcW w:w="2832" w:type="dxa"/>
          </w:tcPr>
          <w:p w14:paraId="0D87DE9C" w14:textId="59DC1416" w:rsidR="00F77940" w:rsidRDefault="00F77940" w:rsidP="007B787A">
            <w:pPr>
              <w:spacing w:line="360" w:lineRule="auto"/>
              <w:jc w:val="both"/>
              <w:rPr>
                <w:sz w:val="24"/>
                <w:szCs w:val="24"/>
                <w:lang w:val="id-ID"/>
              </w:rPr>
            </w:pPr>
            <w:r>
              <w:rPr>
                <w:sz w:val="24"/>
                <w:szCs w:val="24"/>
                <w:lang w:val="id-ID"/>
              </w:rPr>
              <w:t>Rizal Alvi Fauzi</w:t>
            </w:r>
          </w:p>
        </w:tc>
        <w:tc>
          <w:tcPr>
            <w:tcW w:w="3119" w:type="dxa"/>
          </w:tcPr>
          <w:p w14:paraId="3073C085" w14:textId="6AFB693B" w:rsidR="00F77940" w:rsidRDefault="00F77940" w:rsidP="007B787A">
            <w:pPr>
              <w:spacing w:line="360" w:lineRule="auto"/>
              <w:jc w:val="both"/>
              <w:rPr>
                <w:sz w:val="24"/>
                <w:szCs w:val="24"/>
                <w:lang w:val="id-ID"/>
              </w:rPr>
            </w:pPr>
            <w:r>
              <w:rPr>
                <w:sz w:val="24"/>
                <w:szCs w:val="24"/>
                <w:lang w:val="id-ID"/>
              </w:rPr>
              <w:t>Lembaga Pers dan Penerbitan</w:t>
            </w:r>
          </w:p>
        </w:tc>
        <w:tc>
          <w:tcPr>
            <w:tcW w:w="850" w:type="dxa"/>
          </w:tcPr>
          <w:p w14:paraId="63AD6A7B" w14:textId="4A00E316" w:rsidR="00F77940" w:rsidRDefault="00F77940" w:rsidP="007B787A">
            <w:pPr>
              <w:spacing w:line="360" w:lineRule="auto"/>
              <w:jc w:val="both"/>
              <w:rPr>
                <w:sz w:val="24"/>
                <w:szCs w:val="24"/>
                <w:lang w:val="id-ID"/>
              </w:rPr>
            </w:pPr>
            <w:r>
              <w:rPr>
                <w:sz w:val="24"/>
                <w:szCs w:val="24"/>
                <w:lang w:val="id-ID"/>
              </w:rPr>
              <w:t>LPP</w:t>
            </w:r>
          </w:p>
        </w:tc>
      </w:tr>
      <w:tr w:rsidR="00F77940" w14:paraId="3C3428A7" w14:textId="77777777" w:rsidTr="00656DAC">
        <w:trPr>
          <w:jc w:val="center"/>
        </w:trPr>
        <w:tc>
          <w:tcPr>
            <w:tcW w:w="570" w:type="dxa"/>
          </w:tcPr>
          <w:p w14:paraId="50A4FB6B" w14:textId="38086CB4" w:rsidR="00F77940" w:rsidRDefault="00F77940" w:rsidP="007B787A">
            <w:pPr>
              <w:spacing w:line="360" w:lineRule="auto"/>
              <w:jc w:val="center"/>
              <w:rPr>
                <w:sz w:val="24"/>
                <w:szCs w:val="24"/>
                <w:lang w:val="id-ID"/>
              </w:rPr>
            </w:pPr>
            <w:r>
              <w:rPr>
                <w:sz w:val="24"/>
                <w:szCs w:val="24"/>
                <w:lang w:val="id-ID"/>
              </w:rPr>
              <w:t>10.</w:t>
            </w:r>
          </w:p>
        </w:tc>
        <w:tc>
          <w:tcPr>
            <w:tcW w:w="2832" w:type="dxa"/>
          </w:tcPr>
          <w:p w14:paraId="644E1F32" w14:textId="363F0DA8" w:rsidR="00F77940" w:rsidRDefault="00F77940" w:rsidP="007B787A">
            <w:pPr>
              <w:spacing w:line="360" w:lineRule="auto"/>
              <w:jc w:val="both"/>
              <w:rPr>
                <w:sz w:val="24"/>
                <w:szCs w:val="24"/>
                <w:lang w:val="id-ID"/>
              </w:rPr>
            </w:pPr>
            <w:r>
              <w:rPr>
                <w:sz w:val="24"/>
                <w:szCs w:val="24"/>
                <w:lang w:val="id-ID"/>
              </w:rPr>
              <w:t>Akbar Firman Hidayat</w:t>
            </w:r>
          </w:p>
        </w:tc>
        <w:tc>
          <w:tcPr>
            <w:tcW w:w="3119" w:type="dxa"/>
          </w:tcPr>
          <w:p w14:paraId="240FAD83" w14:textId="35AD0B7F" w:rsidR="00F77940" w:rsidRDefault="00F77940" w:rsidP="007B787A">
            <w:pPr>
              <w:spacing w:line="360" w:lineRule="auto"/>
              <w:jc w:val="both"/>
              <w:rPr>
                <w:sz w:val="24"/>
                <w:szCs w:val="24"/>
                <w:lang w:val="id-ID"/>
              </w:rPr>
            </w:pPr>
            <w:r>
              <w:rPr>
                <w:sz w:val="24"/>
                <w:szCs w:val="24"/>
                <w:lang w:val="id-ID"/>
              </w:rPr>
              <w:t>Ketua Bidang Organisasi</w:t>
            </w:r>
          </w:p>
        </w:tc>
        <w:tc>
          <w:tcPr>
            <w:tcW w:w="850" w:type="dxa"/>
          </w:tcPr>
          <w:p w14:paraId="08804718" w14:textId="4A9ED031" w:rsidR="00F77940" w:rsidRDefault="00F77940" w:rsidP="007B787A">
            <w:pPr>
              <w:spacing w:line="360" w:lineRule="auto"/>
              <w:jc w:val="both"/>
              <w:rPr>
                <w:sz w:val="24"/>
                <w:szCs w:val="24"/>
                <w:lang w:val="id-ID"/>
              </w:rPr>
            </w:pPr>
            <w:r>
              <w:rPr>
                <w:sz w:val="24"/>
                <w:szCs w:val="24"/>
                <w:lang w:val="id-ID"/>
              </w:rPr>
              <w:t>KBA</w:t>
            </w:r>
          </w:p>
        </w:tc>
      </w:tr>
      <w:tr w:rsidR="00F77940" w14:paraId="2331B442" w14:textId="77777777" w:rsidTr="00656DAC">
        <w:trPr>
          <w:jc w:val="center"/>
        </w:trPr>
        <w:tc>
          <w:tcPr>
            <w:tcW w:w="570" w:type="dxa"/>
          </w:tcPr>
          <w:p w14:paraId="2A1B4969" w14:textId="44DCFE00" w:rsidR="00F77940" w:rsidRDefault="00F77940" w:rsidP="007B787A">
            <w:pPr>
              <w:spacing w:line="360" w:lineRule="auto"/>
              <w:jc w:val="center"/>
              <w:rPr>
                <w:sz w:val="24"/>
                <w:szCs w:val="24"/>
                <w:lang w:val="id-ID"/>
              </w:rPr>
            </w:pPr>
            <w:r>
              <w:rPr>
                <w:sz w:val="24"/>
                <w:szCs w:val="24"/>
                <w:lang w:val="id-ID"/>
              </w:rPr>
              <w:t>11.</w:t>
            </w:r>
          </w:p>
        </w:tc>
        <w:tc>
          <w:tcPr>
            <w:tcW w:w="2832" w:type="dxa"/>
          </w:tcPr>
          <w:p w14:paraId="73DBFE0F" w14:textId="6D091E6A" w:rsidR="00F77940" w:rsidRDefault="00F77940" w:rsidP="007B787A">
            <w:pPr>
              <w:spacing w:line="360" w:lineRule="auto"/>
              <w:jc w:val="both"/>
              <w:rPr>
                <w:sz w:val="24"/>
                <w:szCs w:val="24"/>
                <w:lang w:val="id-ID"/>
              </w:rPr>
            </w:pPr>
            <w:r>
              <w:rPr>
                <w:sz w:val="24"/>
                <w:szCs w:val="24"/>
                <w:lang w:val="id-ID"/>
              </w:rPr>
              <w:t>Ahmad Zeini</w:t>
            </w:r>
          </w:p>
        </w:tc>
        <w:tc>
          <w:tcPr>
            <w:tcW w:w="3119" w:type="dxa"/>
          </w:tcPr>
          <w:p w14:paraId="59AE7923" w14:textId="11E0AF3D" w:rsidR="00F77940" w:rsidRDefault="00F77940" w:rsidP="007B787A">
            <w:pPr>
              <w:spacing w:line="360" w:lineRule="auto"/>
              <w:jc w:val="both"/>
              <w:rPr>
                <w:sz w:val="24"/>
                <w:szCs w:val="24"/>
                <w:lang w:val="id-ID"/>
              </w:rPr>
            </w:pPr>
            <w:r>
              <w:rPr>
                <w:sz w:val="24"/>
                <w:szCs w:val="24"/>
                <w:lang w:val="id-ID"/>
              </w:rPr>
              <w:t>Sekretaris Umum</w:t>
            </w:r>
          </w:p>
        </w:tc>
        <w:tc>
          <w:tcPr>
            <w:tcW w:w="850" w:type="dxa"/>
          </w:tcPr>
          <w:p w14:paraId="156A1EF1" w14:textId="73AF6BD5" w:rsidR="00F77940" w:rsidRDefault="00F77940" w:rsidP="007B787A">
            <w:pPr>
              <w:spacing w:line="360" w:lineRule="auto"/>
              <w:jc w:val="both"/>
              <w:rPr>
                <w:sz w:val="24"/>
                <w:szCs w:val="24"/>
                <w:lang w:val="id-ID"/>
              </w:rPr>
            </w:pPr>
            <w:r>
              <w:rPr>
                <w:sz w:val="24"/>
                <w:szCs w:val="24"/>
                <w:lang w:val="id-ID"/>
              </w:rPr>
              <w:t>SUZ</w:t>
            </w:r>
          </w:p>
        </w:tc>
      </w:tr>
    </w:tbl>
    <w:p w14:paraId="70D3D24D" w14:textId="2FCD7DB3" w:rsidR="00276401" w:rsidRDefault="0018333B" w:rsidP="00667C3C">
      <w:pPr>
        <w:spacing w:line="360" w:lineRule="auto"/>
        <w:ind w:firstLine="720"/>
        <w:jc w:val="both"/>
        <w:rPr>
          <w:sz w:val="24"/>
          <w:szCs w:val="24"/>
          <w:lang w:val="id-ID"/>
        </w:rPr>
      </w:pPr>
      <w:r>
        <w:rPr>
          <w:sz w:val="24"/>
          <w:szCs w:val="24"/>
          <w:lang w:val="id-ID"/>
        </w:rPr>
        <w:t xml:space="preserve">Untuk memusatkan perhatian, peneliti melakukan reduksi data atau pemilihan, penyederhanaan, pengabstrakan, dan transformasi data kasar yang ditemukan dari catatan-catatan tertulis di lapangan. </w:t>
      </w:r>
      <w:r w:rsidR="006346BA">
        <w:rPr>
          <w:sz w:val="24"/>
          <w:szCs w:val="24"/>
          <w:lang w:val="id-ID"/>
        </w:rPr>
        <w:t>Dalam penelitian ini, reduksi data dilakukan dengan bentuk analisis yakni memilih narasumber dengan wawancara mengenai sifat akhlakul karimah yang terdapat dalam akhlak KH. Hasyim Asy’ari dalam film Sang Kiai. Dengan begitu kesimpulan akhirnya dapat diverifikasi.</w:t>
      </w:r>
    </w:p>
    <w:p w14:paraId="23FCAEE0" w14:textId="07A62892" w:rsidR="006346BA" w:rsidRDefault="006346BA" w:rsidP="007B787A">
      <w:pPr>
        <w:spacing w:line="360" w:lineRule="auto"/>
        <w:jc w:val="center"/>
        <w:rPr>
          <w:sz w:val="24"/>
          <w:szCs w:val="24"/>
          <w:lang w:val="id-ID"/>
        </w:rPr>
      </w:pPr>
      <w:r>
        <w:rPr>
          <w:b/>
          <w:bCs/>
          <w:sz w:val="24"/>
          <w:szCs w:val="24"/>
          <w:lang w:val="id-ID"/>
        </w:rPr>
        <w:t>Tabel 3.</w:t>
      </w:r>
      <w:r>
        <w:rPr>
          <w:sz w:val="24"/>
          <w:szCs w:val="24"/>
          <w:lang w:val="id-ID"/>
        </w:rPr>
        <w:t xml:space="preserve"> Reduksi Data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0"/>
        <w:gridCol w:w="2407"/>
        <w:gridCol w:w="3402"/>
        <w:gridCol w:w="736"/>
      </w:tblGrid>
      <w:tr w:rsidR="006346BA" w14:paraId="18BB8055" w14:textId="77777777" w:rsidTr="00656DAC">
        <w:trPr>
          <w:jc w:val="center"/>
        </w:trPr>
        <w:tc>
          <w:tcPr>
            <w:tcW w:w="570" w:type="dxa"/>
          </w:tcPr>
          <w:p w14:paraId="3621E4A1" w14:textId="77777777" w:rsidR="006346BA" w:rsidRDefault="006346BA" w:rsidP="007B787A">
            <w:pPr>
              <w:spacing w:line="360" w:lineRule="auto"/>
              <w:jc w:val="center"/>
              <w:rPr>
                <w:sz w:val="24"/>
                <w:szCs w:val="24"/>
                <w:lang w:val="id-ID"/>
              </w:rPr>
            </w:pPr>
            <w:r>
              <w:rPr>
                <w:sz w:val="24"/>
                <w:szCs w:val="24"/>
                <w:lang w:val="id-ID"/>
              </w:rPr>
              <w:t>No.</w:t>
            </w:r>
          </w:p>
        </w:tc>
        <w:tc>
          <w:tcPr>
            <w:tcW w:w="2407" w:type="dxa"/>
          </w:tcPr>
          <w:p w14:paraId="4D4CB59A" w14:textId="5879174B" w:rsidR="006346BA" w:rsidRDefault="006346BA" w:rsidP="007B787A">
            <w:pPr>
              <w:spacing w:line="360" w:lineRule="auto"/>
              <w:jc w:val="center"/>
              <w:rPr>
                <w:sz w:val="24"/>
                <w:szCs w:val="24"/>
                <w:lang w:val="id-ID"/>
              </w:rPr>
            </w:pPr>
            <w:r>
              <w:rPr>
                <w:sz w:val="24"/>
                <w:szCs w:val="24"/>
                <w:lang w:val="id-ID"/>
              </w:rPr>
              <w:t>Permasalahan Penelitian</w:t>
            </w:r>
          </w:p>
        </w:tc>
        <w:tc>
          <w:tcPr>
            <w:tcW w:w="3402" w:type="dxa"/>
          </w:tcPr>
          <w:p w14:paraId="12DFA8DE" w14:textId="0A97035F" w:rsidR="006346BA" w:rsidRDefault="006346BA" w:rsidP="007B787A">
            <w:pPr>
              <w:spacing w:line="360" w:lineRule="auto"/>
              <w:jc w:val="center"/>
              <w:rPr>
                <w:sz w:val="24"/>
                <w:szCs w:val="24"/>
                <w:lang w:val="id-ID"/>
              </w:rPr>
            </w:pPr>
            <w:r>
              <w:rPr>
                <w:sz w:val="24"/>
                <w:szCs w:val="24"/>
                <w:lang w:val="id-ID"/>
              </w:rPr>
              <w:t>Aspek yang Diteliti</w:t>
            </w:r>
          </w:p>
        </w:tc>
        <w:tc>
          <w:tcPr>
            <w:tcW w:w="736" w:type="dxa"/>
          </w:tcPr>
          <w:p w14:paraId="295E10E9" w14:textId="77777777" w:rsidR="006346BA" w:rsidRDefault="006346BA" w:rsidP="007B787A">
            <w:pPr>
              <w:spacing w:line="360" w:lineRule="auto"/>
              <w:jc w:val="center"/>
              <w:rPr>
                <w:sz w:val="24"/>
                <w:szCs w:val="24"/>
                <w:lang w:val="id-ID"/>
              </w:rPr>
            </w:pPr>
            <w:r>
              <w:rPr>
                <w:sz w:val="24"/>
                <w:szCs w:val="24"/>
                <w:lang w:val="id-ID"/>
              </w:rPr>
              <w:t>Kode Data</w:t>
            </w:r>
          </w:p>
        </w:tc>
      </w:tr>
      <w:tr w:rsidR="006346BA" w14:paraId="58E32DF8" w14:textId="77777777" w:rsidTr="00656DAC">
        <w:trPr>
          <w:jc w:val="center"/>
        </w:trPr>
        <w:tc>
          <w:tcPr>
            <w:tcW w:w="570" w:type="dxa"/>
          </w:tcPr>
          <w:p w14:paraId="6C36ED81" w14:textId="77777777" w:rsidR="006346BA" w:rsidRDefault="006346BA" w:rsidP="007B787A">
            <w:pPr>
              <w:spacing w:line="360" w:lineRule="auto"/>
              <w:jc w:val="center"/>
              <w:rPr>
                <w:sz w:val="24"/>
                <w:szCs w:val="24"/>
                <w:lang w:val="id-ID"/>
              </w:rPr>
            </w:pPr>
            <w:r>
              <w:rPr>
                <w:sz w:val="24"/>
                <w:szCs w:val="24"/>
                <w:lang w:val="id-ID"/>
              </w:rPr>
              <w:t>1.</w:t>
            </w:r>
          </w:p>
        </w:tc>
        <w:tc>
          <w:tcPr>
            <w:tcW w:w="2407" w:type="dxa"/>
          </w:tcPr>
          <w:p w14:paraId="124269A6" w14:textId="03C1CF77" w:rsidR="006346BA" w:rsidRDefault="00E75CD9" w:rsidP="007B787A">
            <w:pPr>
              <w:spacing w:line="360" w:lineRule="auto"/>
              <w:jc w:val="both"/>
              <w:rPr>
                <w:sz w:val="24"/>
                <w:szCs w:val="24"/>
                <w:lang w:val="id-ID"/>
              </w:rPr>
            </w:pPr>
            <w:r>
              <w:rPr>
                <w:sz w:val="24"/>
                <w:szCs w:val="24"/>
                <w:lang w:val="id-ID"/>
              </w:rPr>
              <w:t>Akhlak pada KH. Hasyim Asy’ari.</w:t>
            </w:r>
          </w:p>
        </w:tc>
        <w:tc>
          <w:tcPr>
            <w:tcW w:w="3402" w:type="dxa"/>
          </w:tcPr>
          <w:p w14:paraId="18DBBB7B" w14:textId="34F73F03" w:rsidR="006346BA" w:rsidRDefault="00E75CD9" w:rsidP="007B787A">
            <w:pPr>
              <w:spacing w:line="360" w:lineRule="auto"/>
              <w:jc w:val="both"/>
              <w:rPr>
                <w:sz w:val="24"/>
                <w:szCs w:val="24"/>
                <w:lang w:val="id-ID"/>
              </w:rPr>
            </w:pPr>
            <w:r>
              <w:rPr>
                <w:sz w:val="24"/>
                <w:szCs w:val="24"/>
                <w:lang w:val="id-ID"/>
              </w:rPr>
              <w:t>Pengetahuan kader IPNU Kota Bandung mengenai akhlak KH. Hasyim Asy’ari.</w:t>
            </w:r>
          </w:p>
        </w:tc>
        <w:tc>
          <w:tcPr>
            <w:tcW w:w="736" w:type="dxa"/>
          </w:tcPr>
          <w:p w14:paraId="40B41DAC" w14:textId="70299DC1" w:rsidR="006346BA" w:rsidRDefault="00E75CD9" w:rsidP="007B787A">
            <w:pPr>
              <w:spacing w:line="360" w:lineRule="auto"/>
              <w:jc w:val="both"/>
              <w:rPr>
                <w:sz w:val="24"/>
                <w:szCs w:val="24"/>
                <w:lang w:val="id-ID"/>
              </w:rPr>
            </w:pPr>
            <w:r>
              <w:rPr>
                <w:sz w:val="24"/>
                <w:szCs w:val="24"/>
                <w:lang w:val="id-ID"/>
              </w:rPr>
              <w:t>PK</w:t>
            </w:r>
          </w:p>
        </w:tc>
      </w:tr>
      <w:tr w:rsidR="00763600" w14:paraId="2C361EC9" w14:textId="77777777" w:rsidTr="00656DAC">
        <w:trPr>
          <w:jc w:val="center"/>
        </w:trPr>
        <w:tc>
          <w:tcPr>
            <w:tcW w:w="570" w:type="dxa"/>
            <w:vMerge w:val="restart"/>
          </w:tcPr>
          <w:p w14:paraId="1E675ECF" w14:textId="77777777" w:rsidR="00763600" w:rsidRDefault="00763600" w:rsidP="007B787A">
            <w:pPr>
              <w:spacing w:line="360" w:lineRule="auto"/>
              <w:jc w:val="center"/>
              <w:rPr>
                <w:sz w:val="24"/>
                <w:szCs w:val="24"/>
                <w:lang w:val="id-ID"/>
              </w:rPr>
            </w:pPr>
            <w:r>
              <w:rPr>
                <w:sz w:val="24"/>
                <w:szCs w:val="24"/>
                <w:lang w:val="id-ID"/>
              </w:rPr>
              <w:t>2.</w:t>
            </w:r>
          </w:p>
        </w:tc>
        <w:tc>
          <w:tcPr>
            <w:tcW w:w="2407" w:type="dxa"/>
            <w:vMerge w:val="restart"/>
          </w:tcPr>
          <w:p w14:paraId="7EACEB42" w14:textId="250141C5" w:rsidR="00763600" w:rsidRDefault="00763600" w:rsidP="007B787A">
            <w:pPr>
              <w:spacing w:line="360" w:lineRule="auto"/>
              <w:jc w:val="both"/>
              <w:rPr>
                <w:sz w:val="24"/>
                <w:szCs w:val="24"/>
                <w:lang w:val="id-ID"/>
              </w:rPr>
            </w:pPr>
            <w:r>
              <w:rPr>
                <w:sz w:val="24"/>
                <w:szCs w:val="24"/>
                <w:lang w:val="id-ID"/>
              </w:rPr>
              <w:t xml:space="preserve">Pengaruh film Sang Kiai terhadap akhlak </w:t>
            </w:r>
            <w:r>
              <w:rPr>
                <w:sz w:val="24"/>
                <w:szCs w:val="24"/>
                <w:lang w:val="id-ID"/>
              </w:rPr>
              <w:lastRenderedPageBreak/>
              <w:t>IPNU Kota Bandung.</w:t>
            </w:r>
          </w:p>
        </w:tc>
        <w:tc>
          <w:tcPr>
            <w:tcW w:w="3402" w:type="dxa"/>
          </w:tcPr>
          <w:p w14:paraId="4ACA4ECB" w14:textId="54E22E2C" w:rsidR="00763600" w:rsidRDefault="00763600" w:rsidP="007B787A">
            <w:pPr>
              <w:spacing w:line="360" w:lineRule="auto"/>
              <w:jc w:val="both"/>
              <w:rPr>
                <w:sz w:val="24"/>
                <w:szCs w:val="24"/>
                <w:lang w:val="id-ID"/>
              </w:rPr>
            </w:pPr>
            <w:r>
              <w:rPr>
                <w:sz w:val="24"/>
                <w:szCs w:val="24"/>
                <w:lang w:val="id-ID"/>
              </w:rPr>
              <w:lastRenderedPageBreak/>
              <w:t xml:space="preserve">Pengaruh film Sang Kiai terhadap kader IPNU Kota </w:t>
            </w:r>
            <w:r>
              <w:rPr>
                <w:sz w:val="24"/>
                <w:szCs w:val="24"/>
                <w:lang w:val="id-ID"/>
              </w:rPr>
              <w:lastRenderedPageBreak/>
              <w:t>Bandung.</w:t>
            </w:r>
          </w:p>
        </w:tc>
        <w:tc>
          <w:tcPr>
            <w:tcW w:w="736" w:type="dxa"/>
          </w:tcPr>
          <w:p w14:paraId="4E3D997D" w14:textId="64128834" w:rsidR="00763600" w:rsidRDefault="00763600" w:rsidP="007B787A">
            <w:pPr>
              <w:spacing w:line="360" w:lineRule="auto"/>
              <w:jc w:val="both"/>
              <w:rPr>
                <w:sz w:val="24"/>
                <w:szCs w:val="24"/>
                <w:lang w:val="id-ID"/>
              </w:rPr>
            </w:pPr>
            <w:r>
              <w:rPr>
                <w:sz w:val="24"/>
                <w:szCs w:val="24"/>
                <w:lang w:val="id-ID"/>
              </w:rPr>
              <w:lastRenderedPageBreak/>
              <w:t>PF</w:t>
            </w:r>
          </w:p>
        </w:tc>
      </w:tr>
      <w:tr w:rsidR="00763600" w14:paraId="44EA1592" w14:textId="77777777" w:rsidTr="00656DAC">
        <w:trPr>
          <w:jc w:val="center"/>
        </w:trPr>
        <w:tc>
          <w:tcPr>
            <w:tcW w:w="570" w:type="dxa"/>
            <w:vMerge/>
          </w:tcPr>
          <w:p w14:paraId="3347DEB6" w14:textId="36002070" w:rsidR="00763600" w:rsidRDefault="00763600" w:rsidP="007B787A">
            <w:pPr>
              <w:spacing w:line="360" w:lineRule="auto"/>
              <w:jc w:val="center"/>
              <w:rPr>
                <w:sz w:val="24"/>
                <w:szCs w:val="24"/>
                <w:lang w:val="id-ID"/>
              </w:rPr>
            </w:pPr>
          </w:p>
        </w:tc>
        <w:tc>
          <w:tcPr>
            <w:tcW w:w="2407" w:type="dxa"/>
            <w:vMerge/>
          </w:tcPr>
          <w:p w14:paraId="6737AFDA" w14:textId="3DE93198" w:rsidR="00763600" w:rsidRDefault="00763600" w:rsidP="007B787A">
            <w:pPr>
              <w:spacing w:line="360" w:lineRule="auto"/>
              <w:jc w:val="both"/>
              <w:rPr>
                <w:sz w:val="24"/>
                <w:szCs w:val="24"/>
                <w:lang w:val="id-ID"/>
              </w:rPr>
            </w:pPr>
          </w:p>
        </w:tc>
        <w:tc>
          <w:tcPr>
            <w:tcW w:w="3402" w:type="dxa"/>
          </w:tcPr>
          <w:p w14:paraId="5E621FD3" w14:textId="0843A2DD" w:rsidR="00763600" w:rsidRDefault="00763600" w:rsidP="007B787A">
            <w:pPr>
              <w:spacing w:line="360" w:lineRule="auto"/>
              <w:jc w:val="both"/>
              <w:rPr>
                <w:sz w:val="24"/>
                <w:szCs w:val="24"/>
                <w:lang w:val="id-ID"/>
              </w:rPr>
            </w:pPr>
            <w:r>
              <w:rPr>
                <w:sz w:val="24"/>
                <w:szCs w:val="24"/>
                <w:lang w:val="id-ID"/>
              </w:rPr>
              <w:t>Pengaplikasian akhlak KH. Hasyim Asy’ari yang terdapat dalam film Sang Kiai.</w:t>
            </w:r>
          </w:p>
        </w:tc>
        <w:tc>
          <w:tcPr>
            <w:tcW w:w="736" w:type="dxa"/>
          </w:tcPr>
          <w:p w14:paraId="756BD57D" w14:textId="114925D3" w:rsidR="00763600" w:rsidRDefault="00763600" w:rsidP="007B787A">
            <w:pPr>
              <w:spacing w:line="360" w:lineRule="auto"/>
              <w:jc w:val="both"/>
              <w:rPr>
                <w:sz w:val="24"/>
                <w:szCs w:val="24"/>
                <w:lang w:val="id-ID"/>
              </w:rPr>
            </w:pPr>
            <w:r>
              <w:rPr>
                <w:sz w:val="24"/>
                <w:szCs w:val="24"/>
                <w:lang w:val="id-ID"/>
              </w:rPr>
              <w:t>PA</w:t>
            </w:r>
          </w:p>
        </w:tc>
      </w:tr>
      <w:tr w:rsidR="00E46E0F" w14:paraId="57E60484" w14:textId="77777777" w:rsidTr="00656DAC">
        <w:trPr>
          <w:jc w:val="center"/>
        </w:trPr>
        <w:tc>
          <w:tcPr>
            <w:tcW w:w="570" w:type="dxa"/>
            <w:vMerge w:val="restart"/>
          </w:tcPr>
          <w:p w14:paraId="634A50F0" w14:textId="45B850CD" w:rsidR="00E46E0F" w:rsidRDefault="00E46E0F" w:rsidP="007B787A">
            <w:pPr>
              <w:spacing w:line="360" w:lineRule="auto"/>
              <w:jc w:val="center"/>
              <w:rPr>
                <w:sz w:val="24"/>
                <w:szCs w:val="24"/>
                <w:lang w:val="id-ID"/>
              </w:rPr>
            </w:pPr>
            <w:r>
              <w:rPr>
                <w:sz w:val="24"/>
                <w:szCs w:val="24"/>
                <w:lang w:val="id-ID"/>
              </w:rPr>
              <w:t>3.</w:t>
            </w:r>
          </w:p>
        </w:tc>
        <w:tc>
          <w:tcPr>
            <w:tcW w:w="2407" w:type="dxa"/>
            <w:vMerge w:val="restart"/>
          </w:tcPr>
          <w:p w14:paraId="350FEB4B" w14:textId="4AB52CB3" w:rsidR="00E46E0F" w:rsidRDefault="00E46E0F" w:rsidP="007B787A">
            <w:pPr>
              <w:spacing w:line="360" w:lineRule="auto"/>
              <w:jc w:val="both"/>
              <w:rPr>
                <w:sz w:val="24"/>
                <w:szCs w:val="24"/>
                <w:lang w:val="id-ID"/>
              </w:rPr>
            </w:pPr>
            <w:r>
              <w:rPr>
                <w:sz w:val="24"/>
                <w:szCs w:val="24"/>
                <w:lang w:val="id-ID"/>
              </w:rPr>
              <w:t>Hasil internalisasi pendidikan akhlak KH. Hasyim Asy’ari terhadap kader IPNU Kota Bandung.</w:t>
            </w:r>
          </w:p>
        </w:tc>
        <w:tc>
          <w:tcPr>
            <w:tcW w:w="3402" w:type="dxa"/>
          </w:tcPr>
          <w:p w14:paraId="3EC2697F" w14:textId="484A867E" w:rsidR="00E46E0F" w:rsidRDefault="00E46E0F" w:rsidP="007B787A">
            <w:pPr>
              <w:spacing w:line="360" w:lineRule="auto"/>
              <w:jc w:val="both"/>
              <w:rPr>
                <w:sz w:val="24"/>
                <w:szCs w:val="24"/>
                <w:lang w:val="id-ID"/>
              </w:rPr>
            </w:pPr>
            <w:r>
              <w:rPr>
                <w:sz w:val="24"/>
                <w:szCs w:val="24"/>
                <w:lang w:val="id-ID"/>
              </w:rPr>
              <w:t>Internalisasi akhlak KH. Hasyim Asy’ari terhadap kader IPNU Kota Bandung.</w:t>
            </w:r>
          </w:p>
        </w:tc>
        <w:tc>
          <w:tcPr>
            <w:tcW w:w="736" w:type="dxa"/>
          </w:tcPr>
          <w:p w14:paraId="43561164" w14:textId="2E0CEDDE" w:rsidR="00E46E0F" w:rsidRDefault="00E46E0F" w:rsidP="007B787A">
            <w:pPr>
              <w:spacing w:line="360" w:lineRule="auto"/>
              <w:jc w:val="both"/>
              <w:rPr>
                <w:sz w:val="24"/>
                <w:szCs w:val="24"/>
                <w:lang w:val="id-ID"/>
              </w:rPr>
            </w:pPr>
            <w:r>
              <w:rPr>
                <w:sz w:val="24"/>
                <w:szCs w:val="24"/>
                <w:lang w:val="id-ID"/>
              </w:rPr>
              <w:t>IA</w:t>
            </w:r>
          </w:p>
        </w:tc>
      </w:tr>
      <w:tr w:rsidR="00E46E0F" w14:paraId="510B2C21" w14:textId="77777777" w:rsidTr="00656DAC">
        <w:trPr>
          <w:jc w:val="center"/>
        </w:trPr>
        <w:tc>
          <w:tcPr>
            <w:tcW w:w="570" w:type="dxa"/>
            <w:vMerge/>
          </w:tcPr>
          <w:p w14:paraId="2E4817F7" w14:textId="410E2834" w:rsidR="00E46E0F" w:rsidRDefault="00E46E0F" w:rsidP="007B787A">
            <w:pPr>
              <w:spacing w:line="360" w:lineRule="auto"/>
              <w:jc w:val="center"/>
              <w:rPr>
                <w:sz w:val="24"/>
                <w:szCs w:val="24"/>
                <w:lang w:val="id-ID"/>
              </w:rPr>
            </w:pPr>
          </w:p>
        </w:tc>
        <w:tc>
          <w:tcPr>
            <w:tcW w:w="2407" w:type="dxa"/>
            <w:vMerge/>
          </w:tcPr>
          <w:p w14:paraId="1ECC3AAB" w14:textId="57292277" w:rsidR="00E46E0F" w:rsidRDefault="00E46E0F" w:rsidP="007B787A">
            <w:pPr>
              <w:spacing w:line="360" w:lineRule="auto"/>
              <w:jc w:val="both"/>
              <w:rPr>
                <w:sz w:val="24"/>
                <w:szCs w:val="24"/>
                <w:lang w:val="id-ID"/>
              </w:rPr>
            </w:pPr>
          </w:p>
        </w:tc>
        <w:tc>
          <w:tcPr>
            <w:tcW w:w="3402" w:type="dxa"/>
          </w:tcPr>
          <w:p w14:paraId="1BF38718" w14:textId="72B3A5DD" w:rsidR="00E46E0F" w:rsidRDefault="00E46E0F" w:rsidP="007B787A">
            <w:pPr>
              <w:spacing w:line="360" w:lineRule="auto"/>
              <w:jc w:val="both"/>
              <w:rPr>
                <w:sz w:val="24"/>
                <w:szCs w:val="24"/>
                <w:lang w:val="id-ID"/>
              </w:rPr>
            </w:pPr>
            <w:r>
              <w:rPr>
                <w:sz w:val="24"/>
                <w:szCs w:val="24"/>
                <w:lang w:val="id-ID"/>
              </w:rPr>
              <w:t>Akhlak KH. Hasyim Asy’ari yang sering diperlihatkan kader IPNU Kota Bandung.</w:t>
            </w:r>
          </w:p>
        </w:tc>
        <w:tc>
          <w:tcPr>
            <w:tcW w:w="736" w:type="dxa"/>
          </w:tcPr>
          <w:p w14:paraId="68925671" w14:textId="6BBB81E5" w:rsidR="00E46E0F" w:rsidRDefault="00E46E0F" w:rsidP="007B787A">
            <w:pPr>
              <w:spacing w:line="360" w:lineRule="auto"/>
              <w:jc w:val="both"/>
              <w:rPr>
                <w:sz w:val="24"/>
                <w:szCs w:val="24"/>
                <w:lang w:val="id-ID"/>
              </w:rPr>
            </w:pPr>
            <w:r>
              <w:rPr>
                <w:sz w:val="24"/>
                <w:szCs w:val="24"/>
                <w:lang w:val="id-ID"/>
              </w:rPr>
              <w:t>AP</w:t>
            </w:r>
          </w:p>
        </w:tc>
      </w:tr>
      <w:tr w:rsidR="00E46E0F" w14:paraId="1F20AA96" w14:textId="77777777" w:rsidTr="00656DAC">
        <w:trPr>
          <w:jc w:val="center"/>
        </w:trPr>
        <w:tc>
          <w:tcPr>
            <w:tcW w:w="570" w:type="dxa"/>
            <w:vMerge/>
          </w:tcPr>
          <w:p w14:paraId="34A8CA3A" w14:textId="13732688" w:rsidR="00E46E0F" w:rsidRDefault="00E46E0F" w:rsidP="007B787A">
            <w:pPr>
              <w:spacing w:line="360" w:lineRule="auto"/>
              <w:jc w:val="center"/>
              <w:rPr>
                <w:sz w:val="24"/>
                <w:szCs w:val="24"/>
                <w:lang w:val="id-ID"/>
              </w:rPr>
            </w:pPr>
          </w:p>
        </w:tc>
        <w:tc>
          <w:tcPr>
            <w:tcW w:w="2407" w:type="dxa"/>
            <w:vMerge/>
          </w:tcPr>
          <w:p w14:paraId="4A62DD8C" w14:textId="4399D818" w:rsidR="00E46E0F" w:rsidRDefault="00E46E0F" w:rsidP="007B787A">
            <w:pPr>
              <w:spacing w:line="360" w:lineRule="auto"/>
              <w:jc w:val="both"/>
              <w:rPr>
                <w:sz w:val="24"/>
                <w:szCs w:val="24"/>
                <w:lang w:val="id-ID"/>
              </w:rPr>
            </w:pPr>
          </w:p>
        </w:tc>
        <w:tc>
          <w:tcPr>
            <w:tcW w:w="3402" w:type="dxa"/>
          </w:tcPr>
          <w:p w14:paraId="4DDA32D4" w14:textId="6D46603B" w:rsidR="00E46E0F" w:rsidRDefault="00E46E0F" w:rsidP="007B787A">
            <w:pPr>
              <w:spacing w:line="360" w:lineRule="auto"/>
              <w:jc w:val="both"/>
              <w:rPr>
                <w:sz w:val="24"/>
                <w:szCs w:val="24"/>
                <w:lang w:val="id-ID"/>
              </w:rPr>
            </w:pPr>
            <w:r>
              <w:rPr>
                <w:sz w:val="24"/>
                <w:szCs w:val="24"/>
                <w:lang w:val="id-ID"/>
              </w:rPr>
              <w:t>Akhlak KH. Hasyim Asy’ari yang sering ditinggalkan oleh kader IPNU Kota Bandung.</w:t>
            </w:r>
          </w:p>
        </w:tc>
        <w:tc>
          <w:tcPr>
            <w:tcW w:w="736" w:type="dxa"/>
          </w:tcPr>
          <w:p w14:paraId="46DCC93B" w14:textId="1ED46E12" w:rsidR="00E46E0F" w:rsidRDefault="00E46E0F" w:rsidP="007B787A">
            <w:pPr>
              <w:spacing w:line="360" w:lineRule="auto"/>
              <w:jc w:val="both"/>
              <w:rPr>
                <w:sz w:val="24"/>
                <w:szCs w:val="24"/>
                <w:lang w:val="id-ID"/>
              </w:rPr>
            </w:pPr>
            <w:r>
              <w:rPr>
                <w:sz w:val="24"/>
                <w:szCs w:val="24"/>
                <w:lang w:val="id-ID"/>
              </w:rPr>
              <w:t>AT</w:t>
            </w:r>
          </w:p>
        </w:tc>
      </w:tr>
    </w:tbl>
    <w:p w14:paraId="3939D3A8" w14:textId="77777777" w:rsidR="00667C3C" w:rsidRDefault="00667C3C" w:rsidP="007B787A">
      <w:pPr>
        <w:spacing w:line="360" w:lineRule="auto"/>
        <w:rPr>
          <w:b/>
          <w:bCs/>
          <w:sz w:val="24"/>
          <w:szCs w:val="24"/>
        </w:rPr>
      </w:pPr>
    </w:p>
    <w:p w14:paraId="45B5FFBE" w14:textId="27D3E3E9" w:rsidR="00F46E9B" w:rsidRPr="000B2C5C" w:rsidRDefault="00667C3C" w:rsidP="007B787A">
      <w:pPr>
        <w:spacing w:line="360" w:lineRule="auto"/>
        <w:rPr>
          <w:b/>
          <w:bCs/>
          <w:sz w:val="24"/>
          <w:szCs w:val="24"/>
        </w:rPr>
      </w:pPr>
      <w:r w:rsidRPr="000B2C5C">
        <w:rPr>
          <w:b/>
          <w:bCs/>
          <w:sz w:val="24"/>
          <w:szCs w:val="24"/>
        </w:rPr>
        <w:t>HASIL DAN PEMBAHASAN</w:t>
      </w:r>
    </w:p>
    <w:p w14:paraId="2C24E437" w14:textId="10399FB2" w:rsidR="002035AC" w:rsidRPr="00285BAF" w:rsidRDefault="003C0FCD" w:rsidP="007B787A">
      <w:pPr>
        <w:pStyle w:val="ListParagraph"/>
        <w:numPr>
          <w:ilvl w:val="0"/>
          <w:numId w:val="21"/>
        </w:numPr>
        <w:spacing w:line="360" w:lineRule="auto"/>
        <w:jc w:val="both"/>
        <w:rPr>
          <w:rFonts w:asciiTheme="majorBidi" w:hAnsiTheme="majorBidi" w:cstheme="majorBidi"/>
          <w:b/>
          <w:bCs/>
          <w:sz w:val="24"/>
          <w:szCs w:val="24"/>
          <w:lang w:val="id-ID"/>
        </w:rPr>
      </w:pPr>
      <w:r w:rsidRPr="00285BAF">
        <w:rPr>
          <w:rFonts w:asciiTheme="majorBidi" w:hAnsiTheme="majorBidi" w:cstheme="majorBidi"/>
          <w:b/>
          <w:bCs/>
          <w:sz w:val="24"/>
          <w:szCs w:val="24"/>
          <w:lang w:val="id-ID"/>
        </w:rPr>
        <w:t>Pengetahuan kader IPNU Kota Bandung mengenai akhlak KH. Hasyim Asy’ari</w:t>
      </w:r>
    </w:p>
    <w:p w14:paraId="6D109635" w14:textId="565AEBAC" w:rsidR="00202E00" w:rsidRDefault="00C800A1" w:rsidP="00667C3C">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umum akhlak KH. Hasyim Asy’ari tidak jauh berbeda dengan para ulama lainnya. Namun, beliau merupakan pemimpin agama yang sangat negarawan. </w:t>
      </w:r>
      <w:r w:rsidR="00D15A72">
        <w:rPr>
          <w:rFonts w:asciiTheme="majorBidi" w:hAnsiTheme="majorBidi" w:cstheme="majorBidi"/>
          <w:sz w:val="24"/>
          <w:szCs w:val="24"/>
          <w:lang w:val="id-ID"/>
        </w:rPr>
        <w:t>Hal ini telihat karena beliau berperan aktif dalam kemerdekaan Indonesia. Sehingga a</w:t>
      </w:r>
      <w:r>
        <w:rPr>
          <w:rFonts w:asciiTheme="majorBidi" w:hAnsiTheme="majorBidi" w:cstheme="majorBidi"/>
          <w:sz w:val="24"/>
          <w:szCs w:val="24"/>
          <w:lang w:val="id-ID"/>
        </w:rPr>
        <w:t xml:space="preserve">khlak tersebut </w:t>
      </w:r>
      <w:r w:rsidR="00D15A72">
        <w:rPr>
          <w:rFonts w:asciiTheme="majorBidi" w:hAnsiTheme="majorBidi" w:cstheme="majorBidi"/>
          <w:sz w:val="24"/>
          <w:szCs w:val="24"/>
          <w:lang w:val="id-ID"/>
        </w:rPr>
        <w:t xml:space="preserve">menjadi </w:t>
      </w:r>
      <w:r>
        <w:rPr>
          <w:rFonts w:asciiTheme="majorBidi" w:hAnsiTheme="majorBidi" w:cstheme="majorBidi"/>
          <w:sz w:val="24"/>
          <w:szCs w:val="24"/>
          <w:lang w:val="id-ID"/>
        </w:rPr>
        <w:t>identik dengannya</w:t>
      </w:r>
      <w:r w:rsidR="00D15A72">
        <w:rPr>
          <w:rFonts w:asciiTheme="majorBidi" w:hAnsiTheme="majorBidi" w:cstheme="majorBidi"/>
          <w:sz w:val="24"/>
          <w:szCs w:val="24"/>
          <w:lang w:val="id-ID"/>
        </w:rPr>
        <w:t>. (DKA, SUZ)</w:t>
      </w:r>
    </w:p>
    <w:p w14:paraId="51236808" w14:textId="28375094" w:rsidR="00D15A72" w:rsidRDefault="00D15A72" w:rsidP="007B787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Dalam memperjuangkan kemerdekaan Indonesia</w:t>
      </w:r>
      <w:r w:rsidR="00557377">
        <w:rPr>
          <w:rFonts w:asciiTheme="majorBidi" w:hAnsiTheme="majorBidi" w:cstheme="majorBidi"/>
          <w:sz w:val="24"/>
          <w:szCs w:val="24"/>
          <w:lang w:val="id-ID"/>
        </w:rPr>
        <w:t xml:space="preserve">, KH. Hayim Asy’ari memiliki peran yang sangat penting di dalamnya. Hal ini menunjukkan akhlak beliau yakni memiliki rasa </w:t>
      </w:r>
      <w:r w:rsidR="00557377">
        <w:rPr>
          <w:rFonts w:asciiTheme="majorBidi" w:hAnsiTheme="majorBidi" w:cstheme="majorBidi"/>
          <w:i/>
          <w:iCs/>
          <w:sz w:val="24"/>
          <w:szCs w:val="24"/>
          <w:lang w:val="id-ID"/>
        </w:rPr>
        <w:t>ukhuwah wathaniah</w:t>
      </w:r>
      <w:r w:rsidR="00557377">
        <w:rPr>
          <w:rFonts w:asciiTheme="majorBidi" w:hAnsiTheme="majorBidi" w:cstheme="majorBidi"/>
          <w:sz w:val="24"/>
          <w:szCs w:val="24"/>
          <w:lang w:val="id-ID"/>
        </w:rPr>
        <w:t xml:space="preserve"> atau persaudaraan satu kebangsaan. Sehingga disimpulkan bahwa beliau pribadi yang mencintai saudara sesama manusia. (SUZ)</w:t>
      </w:r>
    </w:p>
    <w:p w14:paraId="6998DBDB" w14:textId="45ED1D62" w:rsidR="00557377" w:rsidRPr="007D276E" w:rsidRDefault="00557377" w:rsidP="007B787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050F74">
        <w:rPr>
          <w:rFonts w:asciiTheme="majorBidi" w:hAnsiTheme="majorBidi" w:cstheme="majorBidi"/>
          <w:sz w:val="24"/>
          <w:szCs w:val="24"/>
          <w:lang w:val="id-ID"/>
        </w:rPr>
        <w:t xml:space="preserve">Data lain menyebutkan bahwa beliau merupakan pribadi yang amanah, fathonah, tabligh, dan sidik. Dan akhlak tersebut yang membedakan beliau (DKP). Disebutkan juga bahwa KH. Hasyim Asy’ari merupakan pribadi yang </w:t>
      </w:r>
      <w:r w:rsidR="007D276E">
        <w:rPr>
          <w:rFonts w:asciiTheme="majorBidi" w:hAnsiTheme="majorBidi" w:cstheme="majorBidi"/>
          <w:sz w:val="24"/>
          <w:szCs w:val="24"/>
          <w:lang w:val="id-ID"/>
        </w:rPr>
        <w:t xml:space="preserve">cerdas dan berwibawa. Langkahnya selalu bijaksana dan mengarah kepada kemaslahatan serta beliau adalah pribadi yang sangat </w:t>
      </w:r>
      <w:r w:rsidR="007D276E">
        <w:rPr>
          <w:rFonts w:asciiTheme="majorBidi" w:hAnsiTheme="majorBidi" w:cstheme="majorBidi"/>
          <w:i/>
          <w:iCs/>
          <w:sz w:val="24"/>
          <w:szCs w:val="24"/>
          <w:lang w:val="id-ID"/>
        </w:rPr>
        <w:t>tawadhu</w:t>
      </w:r>
      <w:r w:rsidR="007D276E">
        <w:rPr>
          <w:rFonts w:asciiTheme="majorBidi" w:hAnsiTheme="majorBidi" w:cstheme="majorBidi"/>
          <w:sz w:val="24"/>
          <w:szCs w:val="24"/>
          <w:lang w:val="id-ID"/>
        </w:rPr>
        <w:t xml:space="preserve"> (KBK, SDR, </w:t>
      </w:r>
      <w:r w:rsidR="007D276E">
        <w:rPr>
          <w:rFonts w:asciiTheme="majorBidi" w:hAnsiTheme="majorBidi" w:cstheme="majorBidi"/>
          <w:sz w:val="24"/>
          <w:szCs w:val="24"/>
          <w:lang w:val="id-ID"/>
        </w:rPr>
        <w:lastRenderedPageBreak/>
        <w:t>WKW). Selain yang telah disebutkan, beliau juga dikenal sebagai pribadi yang sabar</w:t>
      </w:r>
      <w:r w:rsidR="00DC0728">
        <w:rPr>
          <w:rFonts w:asciiTheme="majorBidi" w:hAnsiTheme="majorBidi" w:cstheme="majorBidi"/>
          <w:sz w:val="24"/>
          <w:szCs w:val="24"/>
          <w:lang w:val="id-ID"/>
        </w:rPr>
        <w:t xml:space="preserve"> dalam menghadapi cobaan (WKW, WKK).</w:t>
      </w:r>
    </w:p>
    <w:p w14:paraId="0DB0355A" w14:textId="22C46FC0" w:rsidR="003C0FCD" w:rsidRPr="00285BAF" w:rsidRDefault="003C0FCD" w:rsidP="007B787A">
      <w:pPr>
        <w:pStyle w:val="ListParagraph"/>
        <w:numPr>
          <w:ilvl w:val="0"/>
          <w:numId w:val="21"/>
        </w:numPr>
        <w:spacing w:line="360" w:lineRule="auto"/>
        <w:jc w:val="both"/>
        <w:rPr>
          <w:rFonts w:asciiTheme="majorBidi" w:hAnsiTheme="majorBidi" w:cstheme="majorBidi"/>
          <w:b/>
          <w:bCs/>
          <w:sz w:val="24"/>
          <w:szCs w:val="24"/>
          <w:lang w:val="id-ID"/>
        </w:rPr>
      </w:pPr>
      <w:r w:rsidRPr="00285BAF">
        <w:rPr>
          <w:rFonts w:asciiTheme="majorBidi" w:hAnsiTheme="majorBidi" w:cstheme="majorBidi"/>
          <w:b/>
          <w:bCs/>
          <w:sz w:val="24"/>
          <w:szCs w:val="24"/>
          <w:lang w:val="id-ID"/>
        </w:rPr>
        <w:t>Pengaruh film Sang Kiai terhadap kader IPNU Kota Bandung</w:t>
      </w:r>
    </w:p>
    <w:p w14:paraId="348D119E" w14:textId="15D02D1B" w:rsidR="00DC0728" w:rsidRDefault="00DC0728" w:rsidP="00667C3C">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Sebagian besar narasumber dan responden </w:t>
      </w:r>
      <w:r w:rsidR="005125A5">
        <w:rPr>
          <w:rFonts w:asciiTheme="majorBidi" w:hAnsiTheme="majorBidi" w:cstheme="majorBidi"/>
          <w:sz w:val="24"/>
          <w:szCs w:val="24"/>
          <w:lang w:val="id-ID"/>
        </w:rPr>
        <w:t xml:space="preserve">menyebutkan bahwa </w:t>
      </w:r>
      <w:r w:rsidR="00E228B9">
        <w:rPr>
          <w:rFonts w:asciiTheme="majorBidi" w:hAnsiTheme="majorBidi" w:cstheme="majorBidi"/>
          <w:sz w:val="24"/>
          <w:szCs w:val="24"/>
          <w:lang w:val="id-ID"/>
        </w:rPr>
        <w:t>pengaruh dari film Sang Kiai terhadap kader IPNU Kota Bandung dapat terlihat manakala kader memvisualisasikan perjuangan Hadratussyeikh dalam memperjuangkan agama dan negara di kehidupan kader itu sendiri</w:t>
      </w:r>
      <w:r w:rsidR="00EF0132">
        <w:rPr>
          <w:rFonts w:asciiTheme="majorBidi" w:hAnsiTheme="majorBidi" w:cstheme="majorBidi"/>
          <w:sz w:val="24"/>
          <w:szCs w:val="24"/>
          <w:lang w:val="id-ID"/>
        </w:rPr>
        <w:t>. Terlebih di era modern ini ada banyak cara yang dapat dilakukan kader dalam mengaplikasikan akhlak dari Hadratussyeikh.</w:t>
      </w:r>
      <w:r w:rsidR="00E228B9">
        <w:rPr>
          <w:rFonts w:asciiTheme="majorBidi" w:hAnsiTheme="majorBidi" w:cstheme="majorBidi"/>
          <w:sz w:val="24"/>
          <w:szCs w:val="24"/>
          <w:lang w:val="id-ID"/>
        </w:rPr>
        <w:t xml:space="preserve"> (DKA, SUZ, KBA</w:t>
      </w:r>
      <w:r w:rsidR="00EF0132">
        <w:rPr>
          <w:rFonts w:asciiTheme="majorBidi" w:hAnsiTheme="majorBidi" w:cstheme="majorBidi"/>
          <w:sz w:val="24"/>
          <w:szCs w:val="24"/>
          <w:lang w:val="id-ID"/>
        </w:rPr>
        <w:t>, KCC, DOR, KBO, SUA, KBD, PHI)</w:t>
      </w:r>
    </w:p>
    <w:p w14:paraId="7DC33F26" w14:textId="1F99FC40" w:rsidR="00EF0132" w:rsidRPr="00EF0132" w:rsidRDefault="00EF0132" w:rsidP="007B787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Pengaruh lainnya yang dirasakan antara lain, KH. Hasyim Asy’ari memberikan sebuah </w:t>
      </w:r>
      <w:r>
        <w:rPr>
          <w:rFonts w:asciiTheme="majorBidi" w:hAnsiTheme="majorBidi" w:cstheme="majorBidi"/>
          <w:i/>
          <w:iCs/>
          <w:sz w:val="24"/>
          <w:szCs w:val="24"/>
          <w:lang w:val="id-ID"/>
        </w:rPr>
        <w:t>qudwah hasanah</w:t>
      </w:r>
      <w:r w:rsidR="003638E1">
        <w:rPr>
          <w:rFonts w:asciiTheme="majorBidi" w:hAnsiTheme="majorBidi" w:cstheme="majorBidi"/>
          <w:sz w:val="24"/>
          <w:szCs w:val="24"/>
          <w:lang w:val="id-ID"/>
        </w:rPr>
        <w:t xml:space="preserve"> bagi kader IPNU Kota Bandung (DKP, SDR, KBA, DOR, KUB, KBO, LPR). Film Sang Kiai juga memberikan stimulus bagi kader untuk lebih mencintai para ulama dan mengikuti ajaran yang dianutnya serta lebih bersemangat membela bangsa</w:t>
      </w:r>
      <w:r w:rsidR="0001492E">
        <w:rPr>
          <w:rFonts w:asciiTheme="majorBidi" w:hAnsiTheme="majorBidi" w:cstheme="majorBidi"/>
          <w:sz w:val="24"/>
          <w:szCs w:val="24"/>
          <w:lang w:val="id-ID"/>
        </w:rPr>
        <w:t xml:space="preserve"> dan agama</w:t>
      </w:r>
      <w:r w:rsidR="003638E1">
        <w:rPr>
          <w:rFonts w:asciiTheme="majorBidi" w:hAnsiTheme="majorBidi" w:cstheme="majorBidi"/>
          <w:sz w:val="24"/>
          <w:szCs w:val="24"/>
          <w:lang w:val="id-ID"/>
        </w:rPr>
        <w:t xml:space="preserve"> (KBK, WKW, KBA, KCC)</w:t>
      </w:r>
      <w:r w:rsidR="0001492E">
        <w:rPr>
          <w:rFonts w:asciiTheme="majorBidi" w:hAnsiTheme="majorBidi" w:cstheme="majorBidi"/>
          <w:sz w:val="24"/>
          <w:szCs w:val="24"/>
          <w:lang w:val="id-ID"/>
        </w:rPr>
        <w:t>. Kemudian film ini menjadi parameter dalam menyongsong pelajar IPNU yang lebih keras. (WKK, DOM)</w:t>
      </w:r>
    </w:p>
    <w:p w14:paraId="64FFDC09" w14:textId="4A6F054F" w:rsidR="003C0FCD" w:rsidRPr="00285BAF" w:rsidRDefault="003C0FCD" w:rsidP="007B787A">
      <w:pPr>
        <w:pStyle w:val="ListParagraph"/>
        <w:numPr>
          <w:ilvl w:val="0"/>
          <w:numId w:val="21"/>
        </w:numPr>
        <w:spacing w:line="360" w:lineRule="auto"/>
        <w:jc w:val="both"/>
        <w:rPr>
          <w:rFonts w:asciiTheme="majorBidi" w:hAnsiTheme="majorBidi" w:cstheme="majorBidi"/>
          <w:b/>
          <w:bCs/>
          <w:sz w:val="24"/>
          <w:szCs w:val="24"/>
          <w:lang w:val="id-ID"/>
        </w:rPr>
      </w:pPr>
      <w:r w:rsidRPr="00285BAF">
        <w:rPr>
          <w:rFonts w:asciiTheme="majorBidi" w:hAnsiTheme="majorBidi" w:cstheme="majorBidi"/>
          <w:b/>
          <w:bCs/>
          <w:sz w:val="24"/>
          <w:szCs w:val="24"/>
          <w:lang w:val="id-ID"/>
        </w:rPr>
        <w:t>Pendidikan akhlak KH. Hasyim Asy’ari yang terdapat dalam film Sang Kiai</w:t>
      </w:r>
    </w:p>
    <w:p w14:paraId="716EEFD3" w14:textId="2F9CAB6C" w:rsidR="0001492E" w:rsidRDefault="008816F8" w:rsidP="00667C3C">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Film Sang Kiai sangat menyentuh hati dan jiwa karena menunjukkan bagaimana perjuangan ulama dan para santri pada masa itu. Besarnya cinta terhadap tahan air terlihat jelas dalam alur film tersebut. Hadratussyeikh berpegang teguh ajaran agama dan berfatwa bahwa membela negara hukumnya fardu ain. Yang mana KH. Hasyim Asy’ari mengajarkan bagaimana perjuangan kiai, ibu nyai, dan para santri manakala membela kemerdekaan Indonesia dulu. (DKA, SUZ, SDR, KBA, KCC)</w:t>
      </w:r>
    </w:p>
    <w:p w14:paraId="28691EB6" w14:textId="7DB46531" w:rsidR="008816F8" w:rsidRPr="00202E00" w:rsidRDefault="008816F8" w:rsidP="007B787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226DF1">
        <w:rPr>
          <w:rFonts w:asciiTheme="majorBidi" w:hAnsiTheme="majorBidi" w:cstheme="majorBidi"/>
          <w:sz w:val="24"/>
          <w:szCs w:val="24"/>
          <w:lang w:val="id-ID"/>
        </w:rPr>
        <w:t>Di dalamnya, film tersebut selalu mengedepankan pengetahuan dan pemikiran yang sangat maju</w:t>
      </w:r>
      <w:r w:rsidR="00231BB6">
        <w:rPr>
          <w:rFonts w:asciiTheme="majorBidi" w:hAnsiTheme="majorBidi" w:cstheme="majorBidi"/>
          <w:sz w:val="24"/>
          <w:szCs w:val="24"/>
          <w:lang w:val="id-ID"/>
        </w:rPr>
        <w:t xml:space="preserve"> walaupun dalam keadaan yang sangat mendesak (DKP, KBA, LPP). Selain itu, film ini memberikan pola pikir yang menjadi stimulus bagi kader IPNU </w:t>
      </w:r>
      <w:r w:rsidR="00466FE8">
        <w:rPr>
          <w:rFonts w:asciiTheme="majorBidi" w:hAnsiTheme="majorBidi" w:cstheme="majorBidi"/>
          <w:sz w:val="24"/>
          <w:szCs w:val="24"/>
          <w:lang w:val="id-ID"/>
        </w:rPr>
        <w:t xml:space="preserve">untuk lebih mencintai para ulama dan meneladaninya. </w:t>
      </w:r>
      <w:r w:rsidR="00264EFE">
        <w:rPr>
          <w:rFonts w:asciiTheme="majorBidi" w:hAnsiTheme="majorBidi" w:cstheme="majorBidi"/>
          <w:sz w:val="24"/>
          <w:szCs w:val="24"/>
          <w:lang w:val="id-ID"/>
        </w:rPr>
        <w:t xml:space="preserve">Selain itu, </w:t>
      </w:r>
      <w:r w:rsidR="00BB7DB0">
        <w:rPr>
          <w:rFonts w:asciiTheme="majorBidi" w:hAnsiTheme="majorBidi" w:cstheme="majorBidi"/>
          <w:sz w:val="24"/>
          <w:szCs w:val="24"/>
          <w:lang w:val="id-ID"/>
        </w:rPr>
        <w:t>Sang Kiai juga memiliki nilai-nilai moral dan pesan yang sangat bagus. Film ini juga mengungkapkan bagaimana sebenarnya sosok KH. Hasyim</w:t>
      </w:r>
      <w:r w:rsidR="001E1AD4">
        <w:rPr>
          <w:rFonts w:asciiTheme="majorBidi" w:hAnsiTheme="majorBidi" w:cstheme="majorBidi"/>
          <w:sz w:val="24"/>
          <w:szCs w:val="24"/>
          <w:lang w:val="id-ID"/>
        </w:rPr>
        <w:t xml:space="preserve"> </w:t>
      </w:r>
      <w:r w:rsidR="001E1AD4">
        <w:rPr>
          <w:rFonts w:asciiTheme="majorBidi" w:hAnsiTheme="majorBidi" w:cstheme="majorBidi"/>
          <w:sz w:val="24"/>
          <w:szCs w:val="24"/>
          <w:lang w:val="id-ID"/>
        </w:rPr>
        <w:lastRenderedPageBreak/>
        <w:t xml:space="preserve">Asy’ari yang memiliki pengaruh besar bagi warga Nahdlitin untuk ikut serta dalam memperjuangkan agama dan tanah air seperti yang telah KH. Hasyim Asy’ari lakukan. Bukan hanya itu, film ini memberikan informasi yang sebenarnya tentang bagaimana peran besar Nahdlatul Ulama bagi kemerdekaan bangsa Indonesia. </w:t>
      </w:r>
      <w:r w:rsidR="00EB02D4">
        <w:rPr>
          <w:rFonts w:asciiTheme="majorBidi" w:hAnsiTheme="majorBidi" w:cstheme="majorBidi"/>
          <w:sz w:val="24"/>
          <w:szCs w:val="24"/>
          <w:lang w:val="id-ID"/>
        </w:rPr>
        <w:t>(KBK, SDR, KBA, WKK)</w:t>
      </w:r>
    </w:p>
    <w:p w14:paraId="61F68C3E" w14:textId="50F6D6ED" w:rsidR="003C0FCD" w:rsidRPr="00285BAF" w:rsidRDefault="003C0FCD" w:rsidP="007B787A">
      <w:pPr>
        <w:pStyle w:val="ListParagraph"/>
        <w:numPr>
          <w:ilvl w:val="0"/>
          <w:numId w:val="21"/>
        </w:numPr>
        <w:spacing w:line="360" w:lineRule="auto"/>
        <w:jc w:val="both"/>
        <w:rPr>
          <w:rFonts w:asciiTheme="majorBidi" w:hAnsiTheme="majorBidi" w:cstheme="majorBidi"/>
          <w:b/>
          <w:bCs/>
          <w:sz w:val="24"/>
          <w:szCs w:val="24"/>
          <w:lang w:val="id-ID"/>
        </w:rPr>
      </w:pPr>
      <w:r w:rsidRPr="00285BAF">
        <w:rPr>
          <w:rFonts w:asciiTheme="majorBidi" w:hAnsiTheme="majorBidi" w:cstheme="majorBidi"/>
          <w:b/>
          <w:bCs/>
          <w:sz w:val="24"/>
          <w:szCs w:val="24"/>
          <w:lang w:val="id-ID"/>
        </w:rPr>
        <w:t>Internalisasi akhlak KH. Hasyim Asy’ari terhadap kader IPNU Kota Bandung</w:t>
      </w:r>
    </w:p>
    <w:p w14:paraId="0C9B069C" w14:textId="2B1623B9" w:rsidR="00EB02D4" w:rsidRDefault="00EB02D4" w:rsidP="00667C3C">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Ketika kita melihat akhlak KH. Hasyim Asy’ari tentulah masih sangat jauh untuk sampai ke jejak langkah beliau (DKA). </w:t>
      </w:r>
      <w:r w:rsidR="00301527">
        <w:rPr>
          <w:rFonts w:asciiTheme="majorBidi" w:hAnsiTheme="majorBidi" w:cstheme="majorBidi"/>
          <w:sz w:val="24"/>
          <w:szCs w:val="24"/>
          <w:lang w:val="id-ID"/>
        </w:rPr>
        <w:t>Begitu banyak akhlak terpuji yang di</w:t>
      </w:r>
      <w:r w:rsidR="004A63DF">
        <w:rPr>
          <w:rFonts w:asciiTheme="majorBidi" w:hAnsiTheme="majorBidi" w:cstheme="majorBidi"/>
          <w:sz w:val="24"/>
          <w:szCs w:val="24"/>
          <w:lang w:val="id-ID"/>
        </w:rPr>
        <w:t>contohkan oleh Hadratussyeikh, sehingga sebagian besar menyebutkan belum bisa kader IPNU menginternalisasikan semuanya. (SUZ, DKP, SDR, WKW, KBA, KCC, LPP, WKK, DOR, DOM, KBO, LPR, SUA, KBD)</w:t>
      </w:r>
    </w:p>
    <w:p w14:paraId="0B256E63" w14:textId="7E937F37" w:rsidR="004A63DF" w:rsidRPr="00202E00" w:rsidRDefault="004A63DF" w:rsidP="007B787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Namun sebagian</w:t>
      </w:r>
      <w:r w:rsidR="00271536">
        <w:rPr>
          <w:rFonts w:asciiTheme="majorBidi" w:hAnsiTheme="majorBidi" w:cstheme="majorBidi"/>
          <w:sz w:val="24"/>
          <w:szCs w:val="24"/>
          <w:lang w:val="id-ID"/>
        </w:rPr>
        <w:t xml:space="preserve"> lagi menyebutkan bahwa akhlak-akhlak Hadratussyeikh sudah terinternalisasikan oleh kader IPNU Kota Bandung. Ini terlihat manakala melaksanakan kerja-kerja organisasi, kader pasti memegang prinsip moderat yang menjadi landasan fundamental gerakannya. (KBK, SDR, SCF, KUB, PHI</w:t>
      </w:r>
      <w:r w:rsidR="00EE42A5">
        <w:rPr>
          <w:rFonts w:asciiTheme="majorBidi" w:hAnsiTheme="majorBidi" w:cstheme="majorBidi"/>
          <w:sz w:val="24"/>
          <w:szCs w:val="24"/>
          <w:lang w:val="id-ID"/>
        </w:rPr>
        <w:t>)</w:t>
      </w:r>
    </w:p>
    <w:p w14:paraId="35B08BFA" w14:textId="54FC867A" w:rsidR="003C0FCD" w:rsidRPr="00285BAF" w:rsidRDefault="0005573D" w:rsidP="007B787A">
      <w:pPr>
        <w:pStyle w:val="ListParagraph"/>
        <w:numPr>
          <w:ilvl w:val="0"/>
          <w:numId w:val="21"/>
        </w:numPr>
        <w:spacing w:line="360" w:lineRule="auto"/>
        <w:jc w:val="both"/>
        <w:rPr>
          <w:rFonts w:asciiTheme="majorBidi" w:hAnsiTheme="majorBidi" w:cstheme="majorBidi"/>
          <w:b/>
          <w:bCs/>
          <w:sz w:val="24"/>
          <w:szCs w:val="24"/>
          <w:lang w:val="id-ID"/>
        </w:rPr>
      </w:pPr>
      <w:r w:rsidRPr="00285BAF">
        <w:rPr>
          <w:rFonts w:asciiTheme="majorBidi" w:hAnsiTheme="majorBidi" w:cstheme="majorBidi"/>
          <w:b/>
          <w:bCs/>
          <w:sz w:val="24"/>
          <w:szCs w:val="24"/>
          <w:lang w:val="id-ID"/>
        </w:rPr>
        <w:t>Akhlak KH. Hasyim Asy’</w:t>
      </w:r>
      <w:r w:rsidR="00202E00" w:rsidRPr="00285BAF">
        <w:rPr>
          <w:rFonts w:asciiTheme="majorBidi" w:hAnsiTheme="majorBidi" w:cstheme="majorBidi"/>
          <w:b/>
          <w:bCs/>
          <w:sz w:val="24"/>
          <w:szCs w:val="24"/>
          <w:lang w:val="id-ID"/>
        </w:rPr>
        <w:t>ari yang sering diperlihatkan kader IPNU Kota Bandung</w:t>
      </w:r>
    </w:p>
    <w:p w14:paraId="7B8467FF" w14:textId="4C2898C2" w:rsidR="00EE42A5" w:rsidRPr="009E1191" w:rsidRDefault="00EE42A5" w:rsidP="00667C3C">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Subjek penelitian menyebutkan bahwa akhlak KH. Hasyim Asy’ari yang sering ditunjukkan kader IPNU Kota Bandung antara lain </w:t>
      </w:r>
      <w:r w:rsidR="009E1191">
        <w:rPr>
          <w:rFonts w:asciiTheme="majorBidi" w:hAnsiTheme="majorBidi" w:cstheme="majorBidi"/>
          <w:i/>
          <w:iCs/>
          <w:sz w:val="24"/>
          <w:szCs w:val="24"/>
          <w:lang w:val="id-ID"/>
        </w:rPr>
        <w:t>sami’na wa atho’na</w:t>
      </w:r>
      <w:r w:rsidR="009E1191">
        <w:rPr>
          <w:rFonts w:asciiTheme="majorBidi" w:hAnsiTheme="majorBidi" w:cstheme="majorBidi"/>
          <w:sz w:val="24"/>
          <w:szCs w:val="24"/>
          <w:lang w:val="id-ID"/>
        </w:rPr>
        <w:t xml:space="preserve"> terhadap guru, kesederhanaan, toleransi, dan tidak tergesa-gesa dalam tindakan. (SUZ, DKP, KBK, SDR, KBA, KCC, LPP, SCF, WKK, KUI)</w:t>
      </w:r>
    </w:p>
    <w:p w14:paraId="4F41530B" w14:textId="40376602" w:rsidR="00F46E9B" w:rsidRPr="00285BAF" w:rsidRDefault="00202E00" w:rsidP="007B787A">
      <w:pPr>
        <w:pStyle w:val="ListParagraph"/>
        <w:numPr>
          <w:ilvl w:val="0"/>
          <w:numId w:val="21"/>
        </w:numPr>
        <w:spacing w:line="360" w:lineRule="auto"/>
        <w:jc w:val="both"/>
        <w:rPr>
          <w:rFonts w:asciiTheme="majorBidi" w:hAnsiTheme="majorBidi" w:cstheme="majorBidi"/>
          <w:b/>
          <w:bCs/>
          <w:sz w:val="24"/>
          <w:szCs w:val="24"/>
          <w:lang w:val="id-ID"/>
        </w:rPr>
      </w:pPr>
      <w:r w:rsidRPr="00285BAF">
        <w:rPr>
          <w:rFonts w:asciiTheme="majorBidi" w:hAnsiTheme="majorBidi" w:cstheme="majorBidi"/>
          <w:b/>
          <w:bCs/>
          <w:sz w:val="24"/>
          <w:szCs w:val="24"/>
          <w:lang w:val="id-ID"/>
        </w:rPr>
        <w:t>Akhlak KH. Hasyim Asy’ari yang sering ditinggalkan kader IPNU Kota Bandung</w:t>
      </w:r>
    </w:p>
    <w:p w14:paraId="28514221" w14:textId="58A06D6C" w:rsidR="009E1191" w:rsidRDefault="009E1191" w:rsidP="00667C3C">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Seperti yang kita ketahui bahwa manusia tempatnya salah dan khilaf.</w:t>
      </w:r>
      <w:r w:rsidR="00285BAF">
        <w:rPr>
          <w:rFonts w:asciiTheme="majorBidi" w:hAnsiTheme="majorBidi" w:cstheme="majorBidi"/>
          <w:sz w:val="24"/>
          <w:szCs w:val="24"/>
          <w:lang w:val="id-ID"/>
        </w:rPr>
        <w:t xml:space="preserve"> Akhlak-akhlak KH. Hasyim Asy’ari yang sering lupa diamalkan bahkan ditinggalkan oleh kader IPNU Kota Bandung antara lain sebuah ketaatan, kebijaksanaan, dan sebuah kesabaran. Akhlak ini sering ditinggalkan dalam sebuah perjalanan organisasi dan kepribadian para kader itu sendiri. (SDR, WKW, WKK, KUI)</w:t>
      </w:r>
    </w:p>
    <w:p w14:paraId="01EB911A" w14:textId="77777777" w:rsidR="003574DC" w:rsidRDefault="003574DC" w:rsidP="00667C3C">
      <w:pPr>
        <w:pStyle w:val="ListParagraph"/>
        <w:spacing w:line="360" w:lineRule="auto"/>
        <w:ind w:firstLine="720"/>
        <w:jc w:val="both"/>
        <w:rPr>
          <w:rFonts w:asciiTheme="majorBidi" w:hAnsiTheme="majorBidi" w:cstheme="majorBidi"/>
          <w:sz w:val="24"/>
          <w:szCs w:val="24"/>
          <w:lang w:val="id-ID"/>
        </w:rPr>
      </w:pPr>
    </w:p>
    <w:p w14:paraId="452A4E3D" w14:textId="77777777" w:rsidR="003574DC" w:rsidRPr="009E1191" w:rsidRDefault="003574DC" w:rsidP="00667C3C">
      <w:pPr>
        <w:pStyle w:val="ListParagraph"/>
        <w:spacing w:line="360" w:lineRule="auto"/>
        <w:ind w:firstLine="720"/>
        <w:jc w:val="both"/>
        <w:rPr>
          <w:rFonts w:asciiTheme="majorBidi" w:hAnsiTheme="majorBidi" w:cstheme="majorBidi"/>
          <w:sz w:val="24"/>
          <w:szCs w:val="24"/>
          <w:lang w:val="id-ID"/>
        </w:rPr>
      </w:pPr>
    </w:p>
    <w:p w14:paraId="181BB5D3" w14:textId="5484BFFA" w:rsidR="00F46E9B" w:rsidRPr="000B2C5C" w:rsidRDefault="00667C3C" w:rsidP="007B787A">
      <w:pPr>
        <w:spacing w:line="360" w:lineRule="auto"/>
        <w:rPr>
          <w:b/>
          <w:bCs/>
          <w:sz w:val="24"/>
          <w:szCs w:val="24"/>
          <w:lang w:val="id-ID"/>
        </w:rPr>
      </w:pPr>
      <w:r w:rsidRPr="000B2C5C">
        <w:rPr>
          <w:b/>
          <w:bCs/>
          <w:sz w:val="24"/>
          <w:szCs w:val="24"/>
          <w:lang w:val="id-ID"/>
        </w:rPr>
        <w:lastRenderedPageBreak/>
        <w:t>KESIMPULAN</w:t>
      </w:r>
    </w:p>
    <w:p w14:paraId="533D26D2" w14:textId="6F428459" w:rsidR="003E1A74" w:rsidRDefault="003E1A74" w:rsidP="003574DC">
      <w:pPr>
        <w:spacing w:line="360" w:lineRule="auto"/>
        <w:ind w:firstLine="720"/>
        <w:jc w:val="both"/>
        <w:rPr>
          <w:sz w:val="24"/>
          <w:szCs w:val="24"/>
          <w:lang w:val="id-ID"/>
        </w:rPr>
      </w:pPr>
      <w:r>
        <w:rPr>
          <w:sz w:val="24"/>
          <w:szCs w:val="24"/>
          <w:lang w:val="id-ID"/>
        </w:rPr>
        <w:t xml:space="preserve">Berdasarkan hasil penelitian yang dilakukan dapat disimpulkan bahwa film Sang Kiai sangat berdampak positif bagi </w:t>
      </w:r>
      <w:r w:rsidR="00461B02">
        <w:rPr>
          <w:sz w:val="24"/>
          <w:szCs w:val="24"/>
          <w:lang w:val="id-ID"/>
        </w:rPr>
        <w:t xml:space="preserve">kader IPNU Kota Bandung. </w:t>
      </w:r>
      <w:r w:rsidR="00CC1EBB">
        <w:rPr>
          <w:sz w:val="24"/>
          <w:szCs w:val="24"/>
          <w:lang w:val="id-ID"/>
        </w:rPr>
        <w:t xml:space="preserve">Adapun pendidikan akhlak yang terkandung dalam film tersebut memberikan banyak pesan terhadap kader IPNU Kota Bandung. Yang mana sosok KH. Hasyim Asy’ari menjadi </w:t>
      </w:r>
      <w:r w:rsidR="00CC1EBB">
        <w:rPr>
          <w:i/>
          <w:iCs/>
          <w:sz w:val="24"/>
          <w:szCs w:val="24"/>
          <w:lang w:val="id-ID"/>
        </w:rPr>
        <w:t>role model</w:t>
      </w:r>
      <w:r w:rsidR="00CC1EBB">
        <w:rPr>
          <w:sz w:val="24"/>
          <w:szCs w:val="24"/>
          <w:lang w:val="id-ID"/>
        </w:rPr>
        <w:t xml:space="preserve"> bagi kader dan tentu ini berdampak baik kepada akhlak mereka.</w:t>
      </w:r>
    </w:p>
    <w:p w14:paraId="2B762A53" w14:textId="63140B49" w:rsidR="00CC1EBB" w:rsidRDefault="00CC1EBB" w:rsidP="007B787A">
      <w:pPr>
        <w:spacing w:line="360" w:lineRule="auto"/>
        <w:jc w:val="both"/>
        <w:rPr>
          <w:sz w:val="24"/>
          <w:szCs w:val="24"/>
          <w:lang w:val="id-ID"/>
        </w:rPr>
      </w:pPr>
      <w:r>
        <w:rPr>
          <w:sz w:val="24"/>
          <w:szCs w:val="24"/>
          <w:lang w:val="id-ID"/>
        </w:rPr>
        <w:tab/>
        <w:t xml:space="preserve">Secara khusus, internalisasi pendidikan akhlak KH. Hasyim Asy’ari melalui film Sang Kiai terhadap kader IPNU Kota Bandung ini </w:t>
      </w:r>
      <w:r w:rsidR="00E00969">
        <w:rPr>
          <w:sz w:val="24"/>
          <w:szCs w:val="24"/>
          <w:lang w:val="id-ID"/>
        </w:rPr>
        <w:t>sudah mempengaruhi para kader. Dalam tahap internalisasi akhlak yang ada pada diri KH. Hasyim Asy’ari ini tentu tidaklah mudah terlebih di era modern ini. Penelitian ini menunjukkan masih banyak akhlak KH. Hasyim Asy’ari yang belum terinternalisasi oleh kader IPNU Kota Bandung</w:t>
      </w:r>
      <w:r w:rsidR="00D55439">
        <w:rPr>
          <w:sz w:val="24"/>
          <w:szCs w:val="24"/>
          <w:lang w:val="id-ID"/>
        </w:rPr>
        <w:t xml:space="preserve">. Adapun akhlak yang sudah terinternalisasi oleh kader namun tentu perlu mendapat bimbingan agar terus terjaga pengaplikasiannya. Dalam kata lain proses internalisasi nilai akhlak KH. Hasyim Asy’ari terhadap kader IPNU Kota </w:t>
      </w:r>
      <w:r w:rsidR="0023193F">
        <w:rPr>
          <w:sz w:val="24"/>
          <w:szCs w:val="24"/>
          <w:lang w:val="id-ID"/>
        </w:rPr>
        <w:t>Bandung sudah terlaksana dan sudah menunjukkan peran pendidikan akhlak KH. Hasyim Asy’ari melalui film Sang Kiai.</w:t>
      </w:r>
    </w:p>
    <w:p w14:paraId="6532BAA7" w14:textId="075EAE0A" w:rsidR="00D55439" w:rsidRPr="00CC1EBB" w:rsidRDefault="00D55439" w:rsidP="007B787A">
      <w:pPr>
        <w:spacing w:line="360" w:lineRule="auto"/>
        <w:jc w:val="both"/>
        <w:rPr>
          <w:sz w:val="24"/>
          <w:szCs w:val="24"/>
          <w:lang w:val="id-ID"/>
        </w:rPr>
      </w:pPr>
      <w:r>
        <w:rPr>
          <w:sz w:val="24"/>
          <w:szCs w:val="24"/>
          <w:lang w:val="id-ID"/>
        </w:rPr>
        <w:tab/>
      </w:r>
      <w:r w:rsidR="0023193F">
        <w:rPr>
          <w:sz w:val="24"/>
          <w:szCs w:val="24"/>
          <w:lang w:val="id-ID"/>
        </w:rPr>
        <w:t xml:space="preserve">Penelitian ini merupakan sebuah gambaran umum mengenai internalisasi pendidikan Akhlak bagi kader organisasi melalui media film. </w:t>
      </w:r>
      <w:r>
        <w:rPr>
          <w:sz w:val="24"/>
          <w:szCs w:val="24"/>
          <w:lang w:val="id-ID"/>
        </w:rPr>
        <w:t xml:space="preserve">Peneliti </w:t>
      </w:r>
      <w:r w:rsidR="0023193F">
        <w:rPr>
          <w:sz w:val="24"/>
          <w:szCs w:val="24"/>
          <w:lang w:val="id-ID"/>
        </w:rPr>
        <w:t xml:space="preserve">menyadari adanya kekurangan dalam penelitian ini. Sehingga peneliti menyarankan </w:t>
      </w:r>
      <w:r w:rsidR="00684F04">
        <w:rPr>
          <w:sz w:val="24"/>
          <w:szCs w:val="24"/>
          <w:lang w:val="id-ID"/>
        </w:rPr>
        <w:t>agar peneliti selanjutnya dapat melakukan penelitian lebih mendalam sehingga hasil yang didapatkan menjadi lebih jelas dan komprehensif.</w:t>
      </w:r>
    </w:p>
    <w:p w14:paraId="070F5669" w14:textId="77777777" w:rsidR="00C24F78" w:rsidRPr="000B2C5C" w:rsidRDefault="00C24F78" w:rsidP="007B787A">
      <w:pPr>
        <w:spacing w:line="360" w:lineRule="auto"/>
        <w:rPr>
          <w:rStyle w:val="apple-style-span"/>
          <w:b/>
          <w:color w:val="000000"/>
          <w:sz w:val="24"/>
          <w:szCs w:val="24"/>
          <w:lang w:val="id-ID"/>
        </w:rPr>
      </w:pPr>
    </w:p>
    <w:p w14:paraId="7272BF27" w14:textId="511A539F" w:rsidR="00F46E9B" w:rsidRPr="000B2C5C" w:rsidRDefault="00667C3C" w:rsidP="007B787A">
      <w:pPr>
        <w:spacing w:line="360" w:lineRule="auto"/>
        <w:rPr>
          <w:color w:val="000000"/>
          <w:sz w:val="24"/>
          <w:szCs w:val="24"/>
          <w:lang w:val="pt-BR"/>
        </w:rPr>
      </w:pPr>
      <w:r w:rsidRPr="000B2C5C">
        <w:rPr>
          <w:rStyle w:val="apple-style-span"/>
          <w:b/>
          <w:color w:val="000000"/>
          <w:sz w:val="24"/>
          <w:szCs w:val="24"/>
          <w:lang w:val="pt-BR"/>
        </w:rPr>
        <w:t>DAFTAR PUSTAKA</w:t>
      </w:r>
    </w:p>
    <w:p w14:paraId="6097E1CD" w14:textId="74A7994C" w:rsidR="00CA7ABC" w:rsidRPr="00CA7ABC" w:rsidRDefault="00CA7ABC" w:rsidP="00CA7ABC">
      <w:pPr>
        <w:pBdr>
          <w:top w:val="nil"/>
          <w:left w:val="nil"/>
          <w:bottom w:val="nil"/>
          <w:right w:val="nil"/>
          <w:between w:val="nil"/>
        </w:pBdr>
        <w:spacing w:line="360" w:lineRule="auto"/>
        <w:ind w:left="720" w:hanging="720"/>
        <w:jc w:val="both"/>
        <w:rPr>
          <w:color w:val="000000"/>
          <w:sz w:val="24"/>
          <w:szCs w:val="24"/>
        </w:rPr>
      </w:pPr>
      <w:proofErr w:type="spellStart"/>
      <w:r w:rsidRPr="00CA7ABC">
        <w:rPr>
          <w:color w:val="000000"/>
          <w:sz w:val="24"/>
          <w:szCs w:val="24"/>
        </w:rPr>
        <w:t>Kurnianingtyas</w:t>
      </w:r>
      <w:proofErr w:type="spellEnd"/>
      <w:r w:rsidRPr="00CA7ABC">
        <w:rPr>
          <w:color w:val="000000"/>
          <w:sz w:val="24"/>
          <w:szCs w:val="24"/>
        </w:rPr>
        <w:t>,</w:t>
      </w:r>
      <w:r w:rsidRPr="00CA7ABC">
        <w:rPr>
          <w:color w:val="000000"/>
          <w:sz w:val="24"/>
          <w:szCs w:val="24"/>
          <w:lang w:val="id-ID"/>
        </w:rPr>
        <w:t xml:space="preserve"> </w:t>
      </w:r>
      <w:proofErr w:type="spellStart"/>
      <w:r w:rsidRPr="00CA7ABC">
        <w:rPr>
          <w:sz w:val="24"/>
          <w:szCs w:val="24"/>
        </w:rPr>
        <w:t>Lorentya</w:t>
      </w:r>
      <w:proofErr w:type="spellEnd"/>
      <w:r w:rsidRPr="00CA7ABC">
        <w:rPr>
          <w:sz w:val="24"/>
          <w:szCs w:val="24"/>
        </w:rPr>
        <w:t xml:space="preserve"> </w:t>
      </w:r>
      <w:proofErr w:type="spellStart"/>
      <w:r w:rsidRPr="00CA7ABC">
        <w:rPr>
          <w:sz w:val="24"/>
          <w:szCs w:val="24"/>
        </w:rPr>
        <w:t>Yulianti</w:t>
      </w:r>
      <w:proofErr w:type="spellEnd"/>
      <w:r w:rsidRPr="00CA7ABC">
        <w:rPr>
          <w:sz w:val="24"/>
          <w:szCs w:val="24"/>
        </w:rPr>
        <w:t>.</w:t>
      </w:r>
      <w:r w:rsidRPr="00CA7ABC">
        <w:rPr>
          <w:color w:val="000000"/>
          <w:sz w:val="24"/>
          <w:szCs w:val="24"/>
        </w:rPr>
        <w:t xml:space="preserve"> M. A. (2012).</w:t>
      </w:r>
      <w:r w:rsidRPr="00CA7ABC">
        <w:rPr>
          <w:i/>
          <w:color w:val="000000"/>
          <w:sz w:val="24"/>
          <w:szCs w:val="24"/>
        </w:rPr>
        <w:t xml:space="preserve"> </w:t>
      </w:r>
      <w:proofErr w:type="spellStart"/>
      <w:r w:rsidRPr="00CA7ABC">
        <w:rPr>
          <w:i/>
          <w:color w:val="000000"/>
          <w:sz w:val="24"/>
          <w:szCs w:val="24"/>
        </w:rPr>
        <w:t>Implementasi</w:t>
      </w:r>
      <w:proofErr w:type="spellEnd"/>
      <w:r w:rsidRPr="00CA7ABC">
        <w:rPr>
          <w:i/>
          <w:color w:val="000000"/>
          <w:sz w:val="24"/>
          <w:szCs w:val="24"/>
        </w:rPr>
        <w:t xml:space="preserve"> </w:t>
      </w:r>
      <w:proofErr w:type="spellStart"/>
      <w:r w:rsidRPr="00CA7ABC">
        <w:rPr>
          <w:i/>
          <w:color w:val="000000"/>
          <w:sz w:val="24"/>
          <w:szCs w:val="24"/>
        </w:rPr>
        <w:t>Strategi</w:t>
      </w:r>
      <w:proofErr w:type="spellEnd"/>
      <w:r w:rsidRPr="00CA7ABC">
        <w:rPr>
          <w:i/>
          <w:color w:val="000000"/>
          <w:sz w:val="24"/>
          <w:szCs w:val="24"/>
        </w:rPr>
        <w:t xml:space="preserve"> </w:t>
      </w:r>
      <w:proofErr w:type="spellStart"/>
      <w:r w:rsidRPr="00CA7ABC">
        <w:rPr>
          <w:i/>
          <w:color w:val="000000"/>
          <w:sz w:val="24"/>
          <w:szCs w:val="24"/>
        </w:rPr>
        <w:t>Pembelajaran</w:t>
      </w:r>
      <w:proofErr w:type="spellEnd"/>
      <w:r w:rsidRPr="00CA7ABC">
        <w:rPr>
          <w:i/>
          <w:color w:val="000000"/>
          <w:sz w:val="24"/>
          <w:szCs w:val="24"/>
        </w:rPr>
        <w:t xml:space="preserve"> </w:t>
      </w:r>
      <w:proofErr w:type="spellStart"/>
      <w:r w:rsidRPr="00CA7ABC">
        <w:rPr>
          <w:i/>
          <w:color w:val="000000"/>
          <w:sz w:val="24"/>
          <w:szCs w:val="24"/>
        </w:rPr>
        <w:t>Kooperatif</w:t>
      </w:r>
      <w:proofErr w:type="spellEnd"/>
      <w:r w:rsidRPr="00CA7ABC">
        <w:rPr>
          <w:i/>
          <w:color w:val="000000"/>
          <w:sz w:val="24"/>
          <w:szCs w:val="24"/>
        </w:rPr>
        <w:t xml:space="preserve"> </w:t>
      </w:r>
      <w:proofErr w:type="spellStart"/>
      <w:r w:rsidRPr="00CA7ABC">
        <w:rPr>
          <w:i/>
          <w:color w:val="000000"/>
          <w:sz w:val="24"/>
          <w:szCs w:val="24"/>
        </w:rPr>
        <w:t>Teknik</w:t>
      </w:r>
      <w:proofErr w:type="spellEnd"/>
      <w:r w:rsidRPr="00CA7ABC">
        <w:rPr>
          <w:i/>
          <w:color w:val="000000"/>
          <w:sz w:val="24"/>
          <w:szCs w:val="24"/>
        </w:rPr>
        <w:t xml:space="preserve"> Jigsaw </w:t>
      </w:r>
      <w:r w:rsidRPr="00CA7ABC">
        <w:rPr>
          <w:i/>
          <w:color w:val="000000"/>
          <w:sz w:val="24"/>
          <w:szCs w:val="24"/>
          <w:lang w:val="id-ID"/>
        </w:rPr>
        <w:t>u</w:t>
      </w:r>
      <w:proofErr w:type="spellStart"/>
      <w:r w:rsidRPr="00CA7ABC">
        <w:rPr>
          <w:i/>
          <w:color w:val="000000"/>
          <w:sz w:val="24"/>
          <w:szCs w:val="24"/>
        </w:rPr>
        <w:t>ntuk</w:t>
      </w:r>
      <w:proofErr w:type="spellEnd"/>
      <w:r w:rsidRPr="00CA7ABC">
        <w:rPr>
          <w:i/>
          <w:color w:val="000000"/>
          <w:sz w:val="24"/>
          <w:szCs w:val="24"/>
        </w:rPr>
        <w:t xml:space="preserve"> </w:t>
      </w:r>
      <w:proofErr w:type="spellStart"/>
      <w:r w:rsidRPr="00CA7ABC">
        <w:rPr>
          <w:i/>
          <w:color w:val="000000"/>
          <w:sz w:val="24"/>
          <w:szCs w:val="24"/>
        </w:rPr>
        <w:t>Meningkatkan</w:t>
      </w:r>
      <w:proofErr w:type="spellEnd"/>
      <w:r w:rsidRPr="00CA7ABC">
        <w:rPr>
          <w:i/>
          <w:color w:val="000000"/>
          <w:sz w:val="24"/>
          <w:szCs w:val="24"/>
        </w:rPr>
        <w:t xml:space="preserve"> </w:t>
      </w:r>
      <w:proofErr w:type="spellStart"/>
      <w:r w:rsidRPr="00CA7ABC">
        <w:rPr>
          <w:i/>
          <w:color w:val="000000"/>
          <w:sz w:val="24"/>
          <w:szCs w:val="24"/>
        </w:rPr>
        <w:t>Keaktifan</w:t>
      </w:r>
      <w:proofErr w:type="spellEnd"/>
      <w:r w:rsidRPr="00CA7ABC">
        <w:rPr>
          <w:i/>
          <w:color w:val="000000"/>
          <w:sz w:val="24"/>
          <w:szCs w:val="24"/>
        </w:rPr>
        <w:t xml:space="preserve"> </w:t>
      </w:r>
      <w:proofErr w:type="spellStart"/>
      <w:r w:rsidRPr="00CA7ABC">
        <w:rPr>
          <w:i/>
          <w:color w:val="000000"/>
          <w:sz w:val="24"/>
          <w:szCs w:val="24"/>
        </w:rPr>
        <w:t>Belajar</w:t>
      </w:r>
      <w:proofErr w:type="spellEnd"/>
      <w:r w:rsidRPr="00CA7ABC">
        <w:rPr>
          <w:i/>
          <w:color w:val="000000"/>
          <w:sz w:val="24"/>
          <w:szCs w:val="24"/>
        </w:rPr>
        <w:t xml:space="preserve"> </w:t>
      </w:r>
      <w:proofErr w:type="spellStart"/>
      <w:r w:rsidRPr="00CA7ABC">
        <w:rPr>
          <w:i/>
          <w:color w:val="000000"/>
          <w:sz w:val="24"/>
          <w:szCs w:val="24"/>
        </w:rPr>
        <w:t>Akuntansi</w:t>
      </w:r>
      <w:proofErr w:type="spellEnd"/>
      <w:r w:rsidRPr="00CA7ABC">
        <w:rPr>
          <w:i/>
          <w:color w:val="000000"/>
          <w:sz w:val="24"/>
          <w:szCs w:val="24"/>
        </w:rPr>
        <w:t xml:space="preserve"> </w:t>
      </w:r>
      <w:r w:rsidRPr="00CA7ABC">
        <w:rPr>
          <w:i/>
          <w:color w:val="000000"/>
          <w:sz w:val="24"/>
          <w:szCs w:val="24"/>
          <w:lang w:val="id-ID"/>
        </w:rPr>
        <w:t>p</w:t>
      </w:r>
      <w:proofErr w:type="spellStart"/>
      <w:r w:rsidRPr="00CA7ABC">
        <w:rPr>
          <w:i/>
          <w:color w:val="000000"/>
          <w:sz w:val="24"/>
          <w:szCs w:val="24"/>
        </w:rPr>
        <w:t>ada</w:t>
      </w:r>
      <w:proofErr w:type="spellEnd"/>
      <w:r w:rsidRPr="00CA7ABC">
        <w:rPr>
          <w:i/>
          <w:color w:val="000000"/>
          <w:sz w:val="24"/>
          <w:szCs w:val="24"/>
        </w:rPr>
        <w:t xml:space="preserve"> </w:t>
      </w:r>
      <w:proofErr w:type="spellStart"/>
      <w:r w:rsidRPr="00CA7ABC">
        <w:rPr>
          <w:i/>
          <w:color w:val="000000"/>
          <w:sz w:val="24"/>
          <w:szCs w:val="24"/>
        </w:rPr>
        <w:t>Siswa</w:t>
      </w:r>
      <w:proofErr w:type="spellEnd"/>
      <w:r w:rsidRPr="00CA7ABC">
        <w:rPr>
          <w:i/>
          <w:color w:val="000000"/>
          <w:sz w:val="24"/>
          <w:szCs w:val="24"/>
        </w:rPr>
        <w:t xml:space="preserve"> </w:t>
      </w:r>
      <w:proofErr w:type="spellStart"/>
      <w:r w:rsidRPr="00CA7ABC">
        <w:rPr>
          <w:i/>
          <w:color w:val="000000"/>
          <w:sz w:val="24"/>
          <w:szCs w:val="24"/>
        </w:rPr>
        <w:t>Kelas</w:t>
      </w:r>
      <w:proofErr w:type="spellEnd"/>
      <w:r w:rsidRPr="00CA7ABC">
        <w:rPr>
          <w:i/>
          <w:color w:val="000000"/>
          <w:sz w:val="24"/>
          <w:szCs w:val="24"/>
        </w:rPr>
        <w:t xml:space="preserve"> X </w:t>
      </w:r>
      <w:proofErr w:type="spellStart"/>
      <w:r w:rsidRPr="00CA7ABC">
        <w:rPr>
          <w:i/>
          <w:color w:val="000000"/>
          <w:sz w:val="24"/>
          <w:szCs w:val="24"/>
        </w:rPr>
        <w:t>Akuntansi</w:t>
      </w:r>
      <w:proofErr w:type="spellEnd"/>
      <w:r w:rsidRPr="00CA7ABC">
        <w:rPr>
          <w:i/>
          <w:color w:val="000000"/>
          <w:sz w:val="24"/>
          <w:szCs w:val="24"/>
        </w:rPr>
        <w:t xml:space="preserve"> 3 SMK </w:t>
      </w:r>
      <w:proofErr w:type="spellStart"/>
      <w:r w:rsidRPr="00CA7ABC">
        <w:rPr>
          <w:i/>
          <w:color w:val="000000"/>
          <w:sz w:val="24"/>
          <w:szCs w:val="24"/>
        </w:rPr>
        <w:t>Negeri</w:t>
      </w:r>
      <w:proofErr w:type="spellEnd"/>
      <w:r w:rsidRPr="00CA7ABC">
        <w:rPr>
          <w:i/>
          <w:color w:val="000000"/>
          <w:sz w:val="24"/>
          <w:szCs w:val="24"/>
        </w:rPr>
        <w:t xml:space="preserve"> 7 Yogyakarta </w:t>
      </w:r>
      <w:proofErr w:type="spellStart"/>
      <w:r w:rsidRPr="00CA7ABC">
        <w:rPr>
          <w:i/>
          <w:color w:val="000000"/>
          <w:sz w:val="24"/>
          <w:szCs w:val="24"/>
        </w:rPr>
        <w:t>Tahun</w:t>
      </w:r>
      <w:proofErr w:type="spellEnd"/>
      <w:r w:rsidRPr="00CA7ABC">
        <w:rPr>
          <w:i/>
          <w:color w:val="000000"/>
          <w:sz w:val="24"/>
          <w:szCs w:val="24"/>
        </w:rPr>
        <w:t xml:space="preserve"> </w:t>
      </w:r>
      <w:proofErr w:type="spellStart"/>
      <w:r w:rsidRPr="00CA7ABC">
        <w:rPr>
          <w:i/>
          <w:color w:val="000000"/>
          <w:sz w:val="24"/>
          <w:szCs w:val="24"/>
        </w:rPr>
        <w:t>Ajaran</w:t>
      </w:r>
      <w:proofErr w:type="spellEnd"/>
      <w:r w:rsidRPr="00CA7ABC">
        <w:rPr>
          <w:i/>
          <w:color w:val="000000"/>
          <w:sz w:val="24"/>
          <w:szCs w:val="24"/>
        </w:rPr>
        <w:t xml:space="preserve"> 2011/2012</w:t>
      </w:r>
      <w:r w:rsidRPr="00CA7ABC">
        <w:rPr>
          <w:color w:val="000000"/>
          <w:sz w:val="24"/>
          <w:szCs w:val="24"/>
        </w:rPr>
        <w:t xml:space="preserve">. </w:t>
      </w:r>
      <w:proofErr w:type="spellStart"/>
      <w:r w:rsidRPr="00CA7ABC">
        <w:rPr>
          <w:color w:val="000000"/>
          <w:sz w:val="24"/>
          <w:szCs w:val="24"/>
        </w:rPr>
        <w:t>Jurnal</w:t>
      </w:r>
      <w:proofErr w:type="spellEnd"/>
      <w:r w:rsidRPr="00CA7ABC">
        <w:rPr>
          <w:color w:val="000000"/>
          <w:sz w:val="24"/>
          <w:szCs w:val="24"/>
        </w:rPr>
        <w:t xml:space="preserve"> </w:t>
      </w:r>
      <w:proofErr w:type="spellStart"/>
      <w:r w:rsidRPr="00CA7ABC">
        <w:rPr>
          <w:color w:val="000000"/>
          <w:sz w:val="24"/>
          <w:szCs w:val="24"/>
        </w:rPr>
        <w:t>Pendidikan</w:t>
      </w:r>
      <w:proofErr w:type="spellEnd"/>
      <w:r w:rsidRPr="00CA7ABC">
        <w:rPr>
          <w:color w:val="000000"/>
          <w:sz w:val="24"/>
          <w:szCs w:val="24"/>
        </w:rPr>
        <w:t xml:space="preserve"> </w:t>
      </w:r>
      <w:proofErr w:type="spellStart"/>
      <w:r w:rsidRPr="00CA7ABC">
        <w:rPr>
          <w:color w:val="000000"/>
          <w:sz w:val="24"/>
          <w:szCs w:val="24"/>
        </w:rPr>
        <w:t>Akuntansi</w:t>
      </w:r>
      <w:proofErr w:type="spellEnd"/>
      <w:r w:rsidRPr="00CA7ABC">
        <w:rPr>
          <w:color w:val="000000"/>
          <w:sz w:val="24"/>
          <w:szCs w:val="24"/>
        </w:rPr>
        <w:t xml:space="preserve"> Indonesia, Vol. 10 No. 1.</w:t>
      </w:r>
    </w:p>
    <w:p w14:paraId="07ADBA07" w14:textId="65F67684" w:rsidR="00C24FB3" w:rsidRPr="00CA7ABC" w:rsidRDefault="00C24FB3" w:rsidP="00CA7ABC">
      <w:pPr>
        <w:pBdr>
          <w:top w:val="nil"/>
          <w:left w:val="nil"/>
          <w:bottom w:val="nil"/>
          <w:right w:val="nil"/>
          <w:between w:val="nil"/>
        </w:pBdr>
        <w:spacing w:line="360" w:lineRule="auto"/>
        <w:ind w:left="720" w:hanging="720"/>
        <w:jc w:val="both"/>
        <w:rPr>
          <w:color w:val="000000"/>
          <w:sz w:val="24"/>
          <w:szCs w:val="24"/>
        </w:rPr>
      </w:pPr>
      <w:proofErr w:type="spellStart"/>
      <w:r w:rsidRPr="00CA7ABC">
        <w:rPr>
          <w:color w:val="000000"/>
          <w:sz w:val="24"/>
          <w:szCs w:val="24"/>
        </w:rPr>
        <w:t>Kuswanto</w:t>
      </w:r>
      <w:proofErr w:type="spellEnd"/>
      <w:r w:rsidRPr="00CA7ABC">
        <w:rPr>
          <w:color w:val="000000"/>
          <w:sz w:val="24"/>
          <w:szCs w:val="24"/>
        </w:rPr>
        <w:t xml:space="preserve">, E. (2014, </w:t>
      </w:r>
      <w:proofErr w:type="spellStart"/>
      <w:r w:rsidRPr="00CA7ABC">
        <w:rPr>
          <w:color w:val="000000"/>
          <w:sz w:val="24"/>
          <w:szCs w:val="24"/>
        </w:rPr>
        <w:t>Desember</w:t>
      </w:r>
      <w:proofErr w:type="spellEnd"/>
      <w:r w:rsidRPr="00CA7ABC">
        <w:rPr>
          <w:color w:val="000000"/>
          <w:sz w:val="24"/>
          <w:szCs w:val="24"/>
        </w:rPr>
        <w:t xml:space="preserve">). </w:t>
      </w:r>
      <w:proofErr w:type="spellStart"/>
      <w:r w:rsidRPr="00CA7ABC">
        <w:rPr>
          <w:i/>
          <w:color w:val="000000"/>
          <w:sz w:val="24"/>
          <w:szCs w:val="24"/>
        </w:rPr>
        <w:t>Peranan</w:t>
      </w:r>
      <w:proofErr w:type="spellEnd"/>
      <w:r w:rsidRPr="00CA7ABC">
        <w:rPr>
          <w:i/>
          <w:color w:val="000000"/>
          <w:sz w:val="24"/>
          <w:szCs w:val="24"/>
        </w:rPr>
        <w:t xml:space="preserve"> Guru PAI </w:t>
      </w:r>
      <w:proofErr w:type="spellStart"/>
      <w:r w:rsidRPr="00CA7ABC">
        <w:rPr>
          <w:i/>
          <w:color w:val="000000"/>
          <w:sz w:val="24"/>
          <w:szCs w:val="24"/>
        </w:rPr>
        <w:t>dalam</w:t>
      </w:r>
      <w:proofErr w:type="spellEnd"/>
      <w:r w:rsidRPr="00CA7ABC">
        <w:rPr>
          <w:i/>
          <w:color w:val="000000"/>
          <w:sz w:val="24"/>
          <w:szCs w:val="24"/>
        </w:rPr>
        <w:t xml:space="preserve"> </w:t>
      </w:r>
      <w:proofErr w:type="spellStart"/>
      <w:r w:rsidRPr="00CA7ABC">
        <w:rPr>
          <w:i/>
          <w:color w:val="000000"/>
          <w:sz w:val="24"/>
          <w:szCs w:val="24"/>
        </w:rPr>
        <w:t>Pendidikan</w:t>
      </w:r>
      <w:proofErr w:type="spellEnd"/>
      <w:r w:rsidRPr="00CA7ABC">
        <w:rPr>
          <w:i/>
          <w:color w:val="000000"/>
          <w:sz w:val="24"/>
          <w:szCs w:val="24"/>
        </w:rPr>
        <w:t xml:space="preserve"> </w:t>
      </w:r>
      <w:proofErr w:type="spellStart"/>
      <w:r w:rsidRPr="00CA7ABC">
        <w:rPr>
          <w:i/>
          <w:color w:val="000000"/>
          <w:sz w:val="24"/>
          <w:szCs w:val="24"/>
        </w:rPr>
        <w:t>Akhlak</w:t>
      </w:r>
      <w:proofErr w:type="spellEnd"/>
      <w:r w:rsidRPr="00CA7ABC">
        <w:rPr>
          <w:i/>
          <w:color w:val="000000"/>
          <w:sz w:val="24"/>
          <w:szCs w:val="24"/>
        </w:rPr>
        <w:t xml:space="preserve"> di </w:t>
      </w:r>
      <w:proofErr w:type="spellStart"/>
      <w:r w:rsidRPr="00CA7ABC">
        <w:rPr>
          <w:i/>
          <w:color w:val="000000"/>
          <w:sz w:val="24"/>
          <w:szCs w:val="24"/>
        </w:rPr>
        <w:t>Sekolah</w:t>
      </w:r>
      <w:proofErr w:type="spellEnd"/>
      <w:r w:rsidRPr="00CA7ABC">
        <w:rPr>
          <w:color w:val="000000"/>
          <w:sz w:val="24"/>
          <w:szCs w:val="24"/>
        </w:rPr>
        <w:t xml:space="preserve">. </w:t>
      </w:r>
      <w:proofErr w:type="spellStart"/>
      <w:r w:rsidRPr="00CA7ABC">
        <w:rPr>
          <w:color w:val="000000"/>
          <w:sz w:val="24"/>
          <w:szCs w:val="24"/>
        </w:rPr>
        <w:t>Mudarrisa</w:t>
      </w:r>
      <w:proofErr w:type="spellEnd"/>
      <w:r w:rsidRPr="00CA7ABC">
        <w:rPr>
          <w:color w:val="000000"/>
          <w:sz w:val="24"/>
          <w:szCs w:val="24"/>
        </w:rPr>
        <w:t xml:space="preserve">: </w:t>
      </w:r>
      <w:proofErr w:type="spellStart"/>
      <w:r w:rsidRPr="00CA7ABC">
        <w:rPr>
          <w:color w:val="000000"/>
          <w:sz w:val="24"/>
          <w:szCs w:val="24"/>
        </w:rPr>
        <w:t>Jurnal</w:t>
      </w:r>
      <w:proofErr w:type="spellEnd"/>
      <w:r w:rsidRPr="00CA7ABC">
        <w:rPr>
          <w:color w:val="000000"/>
          <w:sz w:val="24"/>
          <w:szCs w:val="24"/>
        </w:rPr>
        <w:t xml:space="preserve"> </w:t>
      </w:r>
      <w:proofErr w:type="spellStart"/>
      <w:r w:rsidRPr="00CA7ABC">
        <w:rPr>
          <w:color w:val="000000"/>
          <w:sz w:val="24"/>
          <w:szCs w:val="24"/>
        </w:rPr>
        <w:t>Kajian</w:t>
      </w:r>
      <w:proofErr w:type="spellEnd"/>
      <w:r w:rsidRPr="00CA7ABC">
        <w:rPr>
          <w:color w:val="000000"/>
          <w:sz w:val="24"/>
          <w:szCs w:val="24"/>
        </w:rPr>
        <w:t xml:space="preserve"> </w:t>
      </w:r>
      <w:proofErr w:type="spellStart"/>
      <w:r w:rsidRPr="00CA7ABC">
        <w:rPr>
          <w:color w:val="000000"/>
          <w:sz w:val="24"/>
          <w:szCs w:val="24"/>
        </w:rPr>
        <w:t>Pendidikan</w:t>
      </w:r>
      <w:proofErr w:type="spellEnd"/>
      <w:r w:rsidRPr="00CA7ABC">
        <w:rPr>
          <w:color w:val="000000"/>
          <w:sz w:val="24"/>
          <w:szCs w:val="24"/>
        </w:rPr>
        <w:t xml:space="preserve"> Islam, Vol. 6, No.2, </w:t>
      </w:r>
      <w:proofErr w:type="spellStart"/>
      <w:r w:rsidRPr="00CA7ABC">
        <w:rPr>
          <w:color w:val="000000"/>
          <w:sz w:val="24"/>
          <w:szCs w:val="24"/>
        </w:rPr>
        <w:t>Desember</w:t>
      </w:r>
      <w:proofErr w:type="spellEnd"/>
      <w:r w:rsidRPr="00CA7ABC">
        <w:rPr>
          <w:color w:val="000000"/>
          <w:sz w:val="24"/>
          <w:szCs w:val="24"/>
        </w:rPr>
        <w:t xml:space="preserve"> 2014: 194-220, Vol. 6, No. 2.</w:t>
      </w:r>
    </w:p>
    <w:p w14:paraId="4645A980" w14:textId="4E26C44B" w:rsidR="00CA7ABC" w:rsidRPr="00CA7ABC" w:rsidRDefault="00CA7ABC" w:rsidP="00CA7ABC">
      <w:pPr>
        <w:pBdr>
          <w:top w:val="nil"/>
          <w:left w:val="nil"/>
          <w:bottom w:val="nil"/>
          <w:right w:val="nil"/>
          <w:between w:val="nil"/>
        </w:pBdr>
        <w:spacing w:line="360" w:lineRule="auto"/>
        <w:ind w:left="720" w:hanging="720"/>
        <w:jc w:val="both"/>
        <w:rPr>
          <w:color w:val="000000"/>
          <w:sz w:val="24"/>
          <w:szCs w:val="24"/>
        </w:rPr>
      </w:pPr>
      <w:proofErr w:type="spellStart"/>
      <w:r w:rsidRPr="00CA7ABC">
        <w:rPr>
          <w:color w:val="000000"/>
          <w:sz w:val="24"/>
          <w:szCs w:val="24"/>
        </w:rPr>
        <w:t>Purnomo</w:t>
      </w:r>
      <w:proofErr w:type="spellEnd"/>
      <w:r w:rsidRPr="00CA7ABC">
        <w:rPr>
          <w:color w:val="000000"/>
          <w:sz w:val="24"/>
          <w:szCs w:val="24"/>
        </w:rPr>
        <w:t>,</w:t>
      </w:r>
      <w:r w:rsidRPr="00CA7ABC">
        <w:rPr>
          <w:color w:val="000000"/>
          <w:sz w:val="24"/>
          <w:szCs w:val="24"/>
          <w:lang w:val="id-ID"/>
        </w:rPr>
        <w:t xml:space="preserve"> </w:t>
      </w:r>
      <w:proofErr w:type="spellStart"/>
      <w:r w:rsidRPr="00CA7ABC">
        <w:rPr>
          <w:color w:val="000000"/>
          <w:sz w:val="24"/>
          <w:szCs w:val="24"/>
        </w:rPr>
        <w:t>Puji</w:t>
      </w:r>
      <w:proofErr w:type="spellEnd"/>
      <w:r w:rsidRPr="00CA7ABC">
        <w:rPr>
          <w:color w:val="000000"/>
          <w:sz w:val="24"/>
          <w:szCs w:val="24"/>
          <w:lang w:val="id-ID"/>
        </w:rPr>
        <w:t>.</w:t>
      </w:r>
      <w:r w:rsidRPr="00CA7ABC">
        <w:rPr>
          <w:color w:val="000000"/>
          <w:sz w:val="24"/>
          <w:szCs w:val="24"/>
        </w:rPr>
        <w:t xml:space="preserve"> M. S. (2016, </w:t>
      </w:r>
      <w:proofErr w:type="spellStart"/>
      <w:r w:rsidRPr="00CA7ABC">
        <w:rPr>
          <w:color w:val="000000"/>
          <w:sz w:val="24"/>
          <w:szCs w:val="24"/>
        </w:rPr>
        <w:t>Desember</w:t>
      </w:r>
      <w:proofErr w:type="spellEnd"/>
      <w:r w:rsidRPr="00CA7ABC">
        <w:rPr>
          <w:color w:val="000000"/>
          <w:sz w:val="24"/>
          <w:szCs w:val="24"/>
        </w:rPr>
        <w:t xml:space="preserve">). </w:t>
      </w:r>
      <w:proofErr w:type="spellStart"/>
      <w:r w:rsidRPr="00CA7ABC">
        <w:rPr>
          <w:i/>
          <w:color w:val="000000"/>
          <w:sz w:val="24"/>
          <w:szCs w:val="24"/>
        </w:rPr>
        <w:t>Pengembangan</w:t>
      </w:r>
      <w:proofErr w:type="spellEnd"/>
      <w:r w:rsidRPr="00CA7ABC">
        <w:rPr>
          <w:i/>
          <w:color w:val="000000"/>
          <w:sz w:val="24"/>
          <w:szCs w:val="24"/>
        </w:rPr>
        <w:t xml:space="preserve"> </w:t>
      </w:r>
      <w:proofErr w:type="spellStart"/>
      <w:r w:rsidRPr="00CA7ABC">
        <w:rPr>
          <w:i/>
          <w:color w:val="000000"/>
          <w:sz w:val="24"/>
          <w:szCs w:val="24"/>
        </w:rPr>
        <w:t>Tes</w:t>
      </w:r>
      <w:proofErr w:type="spellEnd"/>
      <w:r w:rsidRPr="00CA7ABC">
        <w:rPr>
          <w:i/>
          <w:color w:val="000000"/>
          <w:sz w:val="24"/>
          <w:szCs w:val="24"/>
        </w:rPr>
        <w:t xml:space="preserve"> </w:t>
      </w:r>
      <w:proofErr w:type="spellStart"/>
      <w:r w:rsidRPr="00CA7ABC">
        <w:rPr>
          <w:i/>
          <w:color w:val="000000"/>
          <w:sz w:val="24"/>
          <w:szCs w:val="24"/>
        </w:rPr>
        <w:t>Hasil</w:t>
      </w:r>
      <w:proofErr w:type="spellEnd"/>
      <w:r w:rsidRPr="00CA7ABC">
        <w:rPr>
          <w:i/>
          <w:color w:val="000000"/>
          <w:sz w:val="24"/>
          <w:szCs w:val="24"/>
        </w:rPr>
        <w:t xml:space="preserve"> </w:t>
      </w:r>
      <w:proofErr w:type="spellStart"/>
      <w:r w:rsidRPr="00CA7ABC">
        <w:rPr>
          <w:i/>
          <w:color w:val="000000"/>
          <w:sz w:val="24"/>
          <w:szCs w:val="24"/>
        </w:rPr>
        <w:t>Belajar</w:t>
      </w:r>
      <w:proofErr w:type="spellEnd"/>
      <w:r w:rsidRPr="00CA7ABC">
        <w:rPr>
          <w:i/>
          <w:color w:val="000000"/>
          <w:sz w:val="24"/>
          <w:szCs w:val="24"/>
        </w:rPr>
        <w:t xml:space="preserve"> </w:t>
      </w:r>
      <w:proofErr w:type="spellStart"/>
      <w:r w:rsidRPr="00CA7ABC">
        <w:rPr>
          <w:i/>
          <w:color w:val="000000"/>
          <w:sz w:val="24"/>
          <w:szCs w:val="24"/>
        </w:rPr>
        <w:t>Matematika</w:t>
      </w:r>
      <w:proofErr w:type="spellEnd"/>
      <w:r w:rsidRPr="00CA7ABC">
        <w:rPr>
          <w:i/>
          <w:color w:val="000000"/>
          <w:sz w:val="24"/>
          <w:szCs w:val="24"/>
        </w:rPr>
        <w:t xml:space="preserve"> </w:t>
      </w:r>
      <w:proofErr w:type="spellStart"/>
      <w:r w:rsidRPr="00CA7ABC">
        <w:rPr>
          <w:i/>
          <w:color w:val="000000"/>
          <w:sz w:val="24"/>
          <w:szCs w:val="24"/>
        </w:rPr>
        <w:t>Materi</w:t>
      </w:r>
      <w:proofErr w:type="spellEnd"/>
      <w:r w:rsidRPr="00CA7ABC">
        <w:rPr>
          <w:i/>
          <w:color w:val="000000"/>
          <w:sz w:val="24"/>
          <w:szCs w:val="24"/>
        </w:rPr>
        <w:t xml:space="preserve"> </w:t>
      </w:r>
      <w:proofErr w:type="spellStart"/>
      <w:r w:rsidRPr="00CA7ABC">
        <w:rPr>
          <w:i/>
          <w:color w:val="000000"/>
          <w:sz w:val="24"/>
          <w:szCs w:val="24"/>
        </w:rPr>
        <w:t>Menyelesaikan</w:t>
      </w:r>
      <w:proofErr w:type="spellEnd"/>
      <w:r w:rsidRPr="00CA7ABC">
        <w:rPr>
          <w:i/>
          <w:color w:val="000000"/>
          <w:sz w:val="24"/>
          <w:szCs w:val="24"/>
        </w:rPr>
        <w:t xml:space="preserve"> </w:t>
      </w:r>
      <w:proofErr w:type="spellStart"/>
      <w:r w:rsidRPr="00CA7ABC">
        <w:rPr>
          <w:i/>
          <w:color w:val="000000"/>
          <w:sz w:val="24"/>
          <w:szCs w:val="24"/>
        </w:rPr>
        <w:t>Masalah</w:t>
      </w:r>
      <w:proofErr w:type="spellEnd"/>
      <w:r w:rsidRPr="00CA7ABC">
        <w:rPr>
          <w:i/>
          <w:color w:val="000000"/>
          <w:sz w:val="24"/>
          <w:szCs w:val="24"/>
        </w:rPr>
        <w:t xml:space="preserve"> </w:t>
      </w:r>
      <w:r w:rsidRPr="00CA7ABC">
        <w:rPr>
          <w:i/>
          <w:color w:val="000000"/>
          <w:sz w:val="24"/>
          <w:szCs w:val="24"/>
          <w:lang w:val="id-ID"/>
        </w:rPr>
        <w:t>y</w:t>
      </w:r>
      <w:proofErr w:type="spellStart"/>
      <w:r w:rsidRPr="00CA7ABC">
        <w:rPr>
          <w:i/>
          <w:color w:val="000000"/>
          <w:sz w:val="24"/>
          <w:szCs w:val="24"/>
        </w:rPr>
        <w:t>ang</w:t>
      </w:r>
      <w:proofErr w:type="spellEnd"/>
      <w:r w:rsidRPr="00CA7ABC">
        <w:rPr>
          <w:i/>
          <w:color w:val="000000"/>
          <w:sz w:val="24"/>
          <w:szCs w:val="24"/>
        </w:rPr>
        <w:t xml:space="preserve"> </w:t>
      </w:r>
      <w:proofErr w:type="spellStart"/>
      <w:r w:rsidRPr="00CA7ABC">
        <w:rPr>
          <w:i/>
          <w:color w:val="000000"/>
          <w:sz w:val="24"/>
          <w:szCs w:val="24"/>
        </w:rPr>
        <w:t>Berkaitan</w:t>
      </w:r>
      <w:proofErr w:type="spellEnd"/>
      <w:r w:rsidRPr="00CA7ABC">
        <w:rPr>
          <w:i/>
          <w:color w:val="000000"/>
          <w:sz w:val="24"/>
          <w:szCs w:val="24"/>
        </w:rPr>
        <w:t xml:space="preserve"> </w:t>
      </w:r>
      <w:r w:rsidRPr="00CA7ABC">
        <w:rPr>
          <w:i/>
          <w:color w:val="000000"/>
          <w:sz w:val="24"/>
          <w:szCs w:val="24"/>
          <w:lang w:val="id-ID"/>
        </w:rPr>
        <w:t>d</w:t>
      </w:r>
      <w:proofErr w:type="spellStart"/>
      <w:r w:rsidRPr="00CA7ABC">
        <w:rPr>
          <w:i/>
          <w:color w:val="000000"/>
          <w:sz w:val="24"/>
          <w:szCs w:val="24"/>
        </w:rPr>
        <w:t>engan</w:t>
      </w:r>
      <w:proofErr w:type="spellEnd"/>
      <w:r w:rsidRPr="00CA7ABC">
        <w:rPr>
          <w:i/>
          <w:color w:val="000000"/>
          <w:sz w:val="24"/>
          <w:szCs w:val="24"/>
        </w:rPr>
        <w:t xml:space="preserve"> </w:t>
      </w:r>
      <w:proofErr w:type="spellStart"/>
      <w:r w:rsidRPr="00CA7ABC">
        <w:rPr>
          <w:i/>
          <w:color w:val="000000"/>
          <w:sz w:val="24"/>
          <w:szCs w:val="24"/>
        </w:rPr>
        <w:t>Waktu</w:t>
      </w:r>
      <w:proofErr w:type="spellEnd"/>
      <w:r w:rsidRPr="00CA7ABC">
        <w:rPr>
          <w:i/>
          <w:color w:val="000000"/>
          <w:sz w:val="24"/>
          <w:szCs w:val="24"/>
        </w:rPr>
        <w:t xml:space="preserve">, </w:t>
      </w:r>
      <w:proofErr w:type="spellStart"/>
      <w:r w:rsidRPr="00CA7ABC">
        <w:rPr>
          <w:i/>
          <w:color w:val="000000"/>
          <w:sz w:val="24"/>
          <w:szCs w:val="24"/>
        </w:rPr>
        <w:t>Jarak</w:t>
      </w:r>
      <w:proofErr w:type="spellEnd"/>
      <w:r w:rsidRPr="00CA7ABC">
        <w:rPr>
          <w:i/>
          <w:color w:val="000000"/>
          <w:sz w:val="24"/>
          <w:szCs w:val="24"/>
        </w:rPr>
        <w:t xml:space="preserve"> </w:t>
      </w:r>
      <w:r w:rsidRPr="00CA7ABC">
        <w:rPr>
          <w:i/>
          <w:color w:val="000000"/>
          <w:sz w:val="24"/>
          <w:szCs w:val="24"/>
          <w:lang w:val="id-ID"/>
        </w:rPr>
        <w:t>d</w:t>
      </w:r>
      <w:r w:rsidRPr="00CA7ABC">
        <w:rPr>
          <w:i/>
          <w:color w:val="000000"/>
          <w:sz w:val="24"/>
          <w:szCs w:val="24"/>
        </w:rPr>
        <w:t xml:space="preserve">an </w:t>
      </w:r>
      <w:proofErr w:type="spellStart"/>
      <w:r w:rsidRPr="00CA7ABC">
        <w:rPr>
          <w:i/>
          <w:color w:val="000000"/>
          <w:sz w:val="24"/>
          <w:szCs w:val="24"/>
        </w:rPr>
        <w:lastRenderedPageBreak/>
        <w:t>Kecepatan</w:t>
      </w:r>
      <w:proofErr w:type="spellEnd"/>
      <w:r w:rsidRPr="00CA7ABC">
        <w:rPr>
          <w:i/>
          <w:color w:val="000000"/>
          <w:sz w:val="24"/>
          <w:szCs w:val="24"/>
        </w:rPr>
        <w:t xml:space="preserve"> </w:t>
      </w:r>
      <w:r w:rsidRPr="00CA7ABC">
        <w:rPr>
          <w:i/>
          <w:color w:val="000000"/>
          <w:sz w:val="24"/>
          <w:szCs w:val="24"/>
          <w:lang w:val="id-ID"/>
        </w:rPr>
        <w:t>u</w:t>
      </w:r>
      <w:proofErr w:type="spellStart"/>
      <w:r w:rsidRPr="00CA7ABC">
        <w:rPr>
          <w:i/>
          <w:color w:val="000000"/>
          <w:sz w:val="24"/>
          <w:szCs w:val="24"/>
        </w:rPr>
        <w:t>ntuk</w:t>
      </w:r>
      <w:proofErr w:type="spellEnd"/>
      <w:r w:rsidRPr="00CA7ABC">
        <w:rPr>
          <w:i/>
          <w:color w:val="000000"/>
          <w:sz w:val="24"/>
          <w:szCs w:val="24"/>
        </w:rPr>
        <w:t xml:space="preserve"> </w:t>
      </w:r>
      <w:proofErr w:type="spellStart"/>
      <w:r w:rsidRPr="00CA7ABC">
        <w:rPr>
          <w:i/>
          <w:color w:val="000000"/>
          <w:sz w:val="24"/>
          <w:szCs w:val="24"/>
        </w:rPr>
        <w:t>Siswa</w:t>
      </w:r>
      <w:proofErr w:type="spellEnd"/>
      <w:r w:rsidRPr="00CA7ABC">
        <w:rPr>
          <w:i/>
          <w:color w:val="000000"/>
          <w:sz w:val="24"/>
          <w:szCs w:val="24"/>
        </w:rPr>
        <w:t xml:space="preserve"> </w:t>
      </w:r>
      <w:proofErr w:type="spellStart"/>
      <w:r w:rsidRPr="00CA7ABC">
        <w:rPr>
          <w:i/>
          <w:color w:val="000000"/>
          <w:sz w:val="24"/>
          <w:szCs w:val="24"/>
        </w:rPr>
        <w:t>Kelas</w:t>
      </w:r>
      <w:proofErr w:type="spellEnd"/>
      <w:r w:rsidRPr="00CA7ABC">
        <w:rPr>
          <w:i/>
          <w:color w:val="000000"/>
          <w:sz w:val="24"/>
          <w:szCs w:val="24"/>
        </w:rPr>
        <w:t xml:space="preserve"> V</w:t>
      </w:r>
      <w:r w:rsidRPr="00CA7ABC">
        <w:rPr>
          <w:color w:val="000000"/>
          <w:sz w:val="24"/>
          <w:szCs w:val="24"/>
        </w:rPr>
        <w:t xml:space="preserve">. </w:t>
      </w:r>
      <w:proofErr w:type="spellStart"/>
      <w:r w:rsidRPr="00CA7ABC">
        <w:rPr>
          <w:color w:val="000000"/>
          <w:sz w:val="24"/>
          <w:szCs w:val="24"/>
        </w:rPr>
        <w:t>Jurnal</w:t>
      </w:r>
      <w:proofErr w:type="spellEnd"/>
      <w:r w:rsidRPr="00CA7ABC">
        <w:rPr>
          <w:color w:val="000000"/>
          <w:sz w:val="24"/>
          <w:szCs w:val="24"/>
        </w:rPr>
        <w:t xml:space="preserve"> </w:t>
      </w:r>
      <w:proofErr w:type="spellStart"/>
      <w:r w:rsidRPr="00CA7ABC">
        <w:rPr>
          <w:color w:val="000000"/>
          <w:sz w:val="24"/>
          <w:szCs w:val="24"/>
        </w:rPr>
        <w:t>Penelitian</w:t>
      </w:r>
      <w:proofErr w:type="spellEnd"/>
      <w:r w:rsidRPr="00CA7ABC">
        <w:rPr>
          <w:color w:val="000000"/>
          <w:sz w:val="24"/>
          <w:szCs w:val="24"/>
        </w:rPr>
        <w:t xml:space="preserve"> (</w:t>
      </w:r>
      <w:proofErr w:type="spellStart"/>
      <w:r w:rsidRPr="00CA7ABC">
        <w:rPr>
          <w:color w:val="000000"/>
          <w:sz w:val="24"/>
          <w:szCs w:val="24"/>
        </w:rPr>
        <w:t>Edisi</w:t>
      </w:r>
      <w:proofErr w:type="spellEnd"/>
      <w:r w:rsidRPr="00CA7ABC">
        <w:rPr>
          <w:color w:val="000000"/>
          <w:sz w:val="24"/>
          <w:szCs w:val="24"/>
        </w:rPr>
        <w:t xml:space="preserve"> </w:t>
      </w:r>
      <w:proofErr w:type="spellStart"/>
      <w:r w:rsidRPr="00CA7ABC">
        <w:rPr>
          <w:color w:val="000000"/>
          <w:sz w:val="24"/>
          <w:szCs w:val="24"/>
        </w:rPr>
        <w:t>Khusus</w:t>
      </w:r>
      <w:proofErr w:type="spellEnd"/>
      <w:r w:rsidRPr="00CA7ABC">
        <w:rPr>
          <w:color w:val="000000"/>
          <w:sz w:val="24"/>
          <w:szCs w:val="24"/>
        </w:rPr>
        <w:t xml:space="preserve"> PGSD)</w:t>
      </w:r>
      <w:r w:rsidRPr="00CA7ABC">
        <w:rPr>
          <w:i/>
          <w:color w:val="000000"/>
          <w:sz w:val="24"/>
          <w:szCs w:val="24"/>
        </w:rPr>
        <w:t xml:space="preserve">, </w:t>
      </w:r>
      <w:r w:rsidRPr="00CA7ABC">
        <w:rPr>
          <w:color w:val="000000"/>
          <w:sz w:val="24"/>
          <w:szCs w:val="24"/>
        </w:rPr>
        <w:t>Vol 20, No. 2.</w:t>
      </w:r>
    </w:p>
    <w:p w14:paraId="15C3382D" w14:textId="6B59E311" w:rsidR="00CA7ABC" w:rsidRPr="00CA7ABC" w:rsidRDefault="00CA7ABC" w:rsidP="00CA7ABC">
      <w:pPr>
        <w:pBdr>
          <w:top w:val="nil"/>
          <w:left w:val="nil"/>
          <w:bottom w:val="nil"/>
          <w:right w:val="nil"/>
          <w:between w:val="nil"/>
        </w:pBdr>
        <w:spacing w:line="360" w:lineRule="auto"/>
        <w:ind w:left="720" w:hanging="720"/>
        <w:jc w:val="both"/>
        <w:rPr>
          <w:color w:val="000000"/>
          <w:sz w:val="24"/>
          <w:szCs w:val="24"/>
        </w:rPr>
      </w:pPr>
      <w:proofErr w:type="spellStart"/>
      <w:r w:rsidRPr="00CA7ABC">
        <w:rPr>
          <w:sz w:val="24"/>
          <w:szCs w:val="24"/>
        </w:rPr>
        <w:t>Sondak</w:t>
      </w:r>
      <w:proofErr w:type="spellEnd"/>
      <w:r w:rsidRPr="00CA7ABC">
        <w:rPr>
          <w:sz w:val="24"/>
          <w:szCs w:val="24"/>
        </w:rPr>
        <w:t xml:space="preserve">, </w:t>
      </w:r>
      <w:r w:rsidRPr="00CA7ABC">
        <w:rPr>
          <w:color w:val="000000"/>
          <w:sz w:val="24"/>
          <w:szCs w:val="24"/>
        </w:rPr>
        <w:t xml:space="preserve">Sandi </w:t>
      </w:r>
      <w:proofErr w:type="spellStart"/>
      <w:r w:rsidRPr="00CA7ABC">
        <w:rPr>
          <w:color w:val="000000"/>
          <w:sz w:val="24"/>
          <w:szCs w:val="24"/>
        </w:rPr>
        <w:t>Hesti</w:t>
      </w:r>
      <w:proofErr w:type="spellEnd"/>
      <w:r w:rsidRPr="00CA7ABC">
        <w:rPr>
          <w:color w:val="000000"/>
          <w:sz w:val="24"/>
          <w:szCs w:val="24"/>
        </w:rPr>
        <w:t xml:space="preserve">.  R. N. (2019, </w:t>
      </w:r>
      <w:proofErr w:type="spellStart"/>
      <w:r w:rsidRPr="00CA7ABC">
        <w:rPr>
          <w:color w:val="000000"/>
          <w:sz w:val="24"/>
          <w:szCs w:val="24"/>
        </w:rPr>
        <w:t>Januari</w:t>
      </w:r>
      <w:proofErr w:type="spellEnd"/>
      <w:r w:rsidRPr="00CA7ABC">
        <w:rPr>
          <w:color w:val="000000"/>
          <w:sz w:val="24"/>
          <w:szCs w:val="24"/>
        </w:rPr>
        <w:t xml:space="preserve">). </w:t>
      </w:r>
      <w:proofErr w:type="spellStart"/>
      <w:r w:rsidRPr="00CA7ABC">
        <w:rPr>
          <w:i/>
          <w:color w:val="000000"/>
          <w:sz w:val="24"/>
          <w:szCs w:val="24"/>
        </w:rPr>
        <w:t>Faktor-Faktor</w:t>
      </w:r>
      <w:proofErr w:type="spellEnd"/>
      <w:r w:rsidRPr="00CA7ABC">
        <w:rPr>
          <w:i/>
          <w:color w:val="000000"/>
          <w:sz w:val="24"/>
          <w:szCs w:val="24"/>
        </w:rPr>
        <w:t xml:space="preserve"> </w:t>
      </w:r>
      <w:proofErr w:type="spellStart"/>
      <w:r w:rsidRPr="00CA7ABC">
        <w:rPr>
          <w:i/>
          <w:color w:val="000000"/>
          <w:sz w:val="24"/>
          <w:szCs w:val="24"/>
        </w:rPr>
        <w:t>Loyalitas</w:t>
      </w:r>
      <w:proofErr w:type="spellEnd"/>
      <w:r w:rsidRPr="00CA7ABC">
        <w:rPr>
          <w:i/>
          <w:color w:val="000000"/>
          <w:sz w:val="24"/>
          <w:szCs w:val="24"/>
        </w:rPr>
        <w:t xml:space="preserve"> </w:t>
      </w:r>
      <w:proofErr w:type="spellStart"/>
      <w:r w:rsidRPr="00CA7ABC">
        <w:rPr>
          <w:i/>
          <w:color w:val="000000"/>
          <w:sz w:val="24"/>
          <w:szCs w:val="24"/>
        </w:rPr>
        <w:t>Pegawai</w:t>
      </w:r>
      <w:proofErr w:type="spellEnd"/>
      <w:r w:rsidRPr="00CA7ABC">
        <w:rPr>
          <w:i/>
          <w:color w:val="000000"/>
          <w:sz w:val="24"/>
          <w:szCs w:val="24"/>
        </w:rPr>
        <w:t xml:space="preserve"> </w:t>
      </w:r>
      <w:r w:rsidRPr="00CA7ABC">
        <w:rPr>
          <w:i/>
          <w:color w:val="000000"/>
          <w:sz w:val="24"/>
          <w:szCs w:val="24"/>
          <w:lang w:val="id-ID"/>
        </w:rPr>
        <w:t>d</w:t>
      </w:r>
      <w:r w:rsidRPr="00CA7ABC">
        <w:rPr>
          <w:i/>
          <w:color w:val="000000"/>
          <w:sz w:val="24"/>
          <w:szCs w:val="24"/>
        </w:rPr>
        <w:t xml:space="preserve">i </w:t>
      </w:r>
      <w:proofErr w:type="spellStart"/>
      <w:r w:rsidRPr="00CA7ABC">
        <w:rPr>
          <w:i/>
          <w:color w:val="000000"/>
          <w:sz w:val="24"/>
          <w:szCs w:val="24"/>
        </w:rPr>
        <w:t>Dinas</w:t>
      </w:r>
      <w:proofErr w:type="spellEnd"/>
      <w:r w:rsidRPr="00CA7ABC">
        <w:rPr>
          <w:i/>
          <w:color w:val="000000"/>
          <w:sz w:val="24"/>
          <w:szCs w:val="24"/>
        </w:rPr>
        <w:t xml:space="preserve"> </w:t>
      </w:r>
      <w:proofErr w:type="spellStart"/>
      <w:r w:rsidRPr="00CA7ABC">
        <w:rPr>
          <w:i/>
          <w:color w:val="000000"/>
          <w:sz w:val="24"/>
          <w:szCs w:val="24"/>
        </w:rPr>
        <w:t>Pendidikan</w:t>
      </w:r>
      <w:proofErr w:type="spellEnd"/>
      <w:r w:rsidRPr="00CA7ABC">
        <w:rPr>
          <w:i/>
          <w:color w:val="000000"/>
          <w:sz w:val="24"/>
          <w:szCs w:val="24"/>
        </w:rPr>
        <w:t xml:space="preserve"> Daerah </w:t>
      </w:r>
      <w:proofErr w:type="spellStart"/>
      <w:r w:rsidRPr="00CA7ABC">
        <w:rPr>
          <w:i/>
          <w:color w:val="000000"/>
          <w:sz w:val="24"/>
          <w:szCs w:val="24"/>
        </w:rPr>
        <w:t>Provinsi</w:t>
      </w:r>
      <w:proofErr w:type="spellEnd"/>
      <w:r w:rsidRPr="00CA7ABC">
        <w:rPr>
          <w:i/>
          <w:color w:val="000000"/>
          <w:sz w:val="24"/>
          <w:szCs w:val="24"/>
        </w:rPr>
        <w:t xml:space="preserve"> </w:t>
      </w:r>
      <w:r w:rsidRPr="00CA7ABC">
        <w:rPr>
          <w:i/>
          <w:sz w:val="24"/>
          <w:szCs w:val="24"/>
        </w:rPr>
        <w:t>Sumatera</w:t>
      </w:r>
      <w:r w:rsidRPr="00CA7ABC">
        <w:rPr>
          <w:i/>
          <w:color w:val="000000"/>
          <w:sz w:val="24"/>
          <w:szCs w:val="24"/>
        </w:rPr>
        <w:t xml:space="preserve"> Utara</w:t>
      </w:r>
      <w:r w:rsidRPr="00CA7ABC">
        <w:rPr>
          <w:color w:val="000000"/>
          <w:sz w:val="24"/>
          <w:szCs w:val="24"/>
        </w:rPr>
        <w:t xml:space="preserve">. </w:t>
      </w:r>
      <w:proofErr w:type="spellStart"/>
      <w:r w:rsidRPr="00CA7ABC">
        <w:rPr>
          <w:color w:val="000000"/>
          <w:sz w:val="24"/>
          <w:szCs w:val="24"/>
        </w:rPr>
        <w:t>Jurnal</w:t>
      </w:r>
      <w:proofErr w:type="spellEnd"/>
      <w:r w:rsidRPr="00CA7ABC">
        <w:rPr>
          <w:color w:val="000000"/>
          <w:sz w:val="24"/>
          <w:szCs w:val="24"/>
        </w:rPr>
        <w:t xml:space="preserve"> EMBA (ISSN 2303-1174), Vol. 7 No. 1.</w:t>
      </w:r>
    </w:p>
    <w:p w14:paraId="4EAC6379" w14:textId="7D4ED4C2" w:rsidR="004352CB" w:rsidRPr="00CA7ABC" w:rsidRDefault="000A0C07" w:rsidP="00CA7ABC">
      <w:pPr>
        <w:pBdr>
          <w:top w:val="nil"/>
          <w:left w:val="nil"/>
          <w:bottom w:val="nil"/>
          <w:right w:val="nil"/>
          <w:between w:val="nil"/>
        </w:pBdr>
        <w:spacing w:line="360" w:lineRule="auto"/>
        <w:ind w:left="720" w:hanging="720"/>
        <w:jc w:val="both"/>
        <w:rPr>
          <w:rFonts w:asciiTheme="majorBidi" w:hAnsiTheme="majorBidi" w:cstheme="majorBidi"/>
          <w:sz w:val="24"/>
          <w:szCs w:val="24"/>
          <w:shd w:val="clear" w:color="auto" w:fill="FFFFFF"/>
          <w:lang w:val="id-ID"/>
        </w:rPr>
      </w:pPr>
      <w:proofErr w:type="spellStart"/>
      <w:r w:rsidRPr="00CA7ABC">
        <w:rPr>
          <w:rFonts w:asciiTheme="majorBidi" w:hAnsiTheme="majorBidi" w:cstheme="majorBidi"/>
          <w:sz w:val="24"/>
          <w:szCs w:val="24"/>
          <w:shd w:val="clear" w:color="auto" w:fill="FFFFFF"/>
        </w:rPr>
        <w:t>Syah</w:t>
      </w:r>
      <w:proofErr w:type="spellEnd"/>
      <w:r w:rsidRPr="00CA7ABC">
        <w:rPr>
          <w:rFonts w:asciiTheme="majorBidi" w:hAnsiTheme="majorBidi" w:cstheme="majorBidi"/>
          <w:sz w:val="24"/>
          <w:szCs w:val="24"/>
          <w:shd w:val="clear" w:color="auto" w:fill="FFFFFF"/>
        </w:rPr>
        <w:t xml:space="preserve">, H. (2013). </w:t>
      </w:r>
      <w:proofErr w:type="spellStart"/>
      <w:r w:rsidRPr="00CA7ABC">
        <w:rPr>
          <w:rFonts w:asciiTheme="majorBidi" w:hAnsiTheme="majorBidi" w:cstheme="majorBidi"/>
          <w:i/>
          <w:iCs/>
          <w:sz w:val="24"/>
          <w:szCs w:val="24"/>
          <w:shd w:val="clear" w:color="auto" w:fill="FFFFFF"/>
        </w:rPr>
        <w:t>Dakwah</w:t>
      </w:r>
      <w:proofErr w:type="spellEnd"/>
      <w:r w:rsidRPr="00CA7ABC">
        <w:rPr>
          <w:rFonts w:asciiTheme="majorBidi" w:hAnsiTheme="majorBidi" w:cstheme="majorBidi"/>
          <w:i/>
          <w:iCs/>
          <w:sz w:val="24"/>
          <w:szCs w:val="24"/>
          <w:shd w:val="clear" w:color="auto" w:fill="FFFFFF"/>
        </w:rPr>
        <w:t xml:space="preserve"> </w:t>
      </w:r>
      <w:proofErr w:type="spellStart"/>
      <w:r w:rsidRPr="00CA7ABC">
        <w:rPr>
          <w:rFonts w:asciiTheme="majorBidi" w:hAnsiTheme="majorBidi" w:cstheme="majorBidi"/>
          <w:i/>
          <w:iCs/>
          <w:sz w:val="24"/>
          <w:szCs w:val="24"/>
          <w:shd w:val="clear" w:color="auto" w:fill="FFFFFF"/>
        </w:rPr>
        <w:t>dalam</w:t>
      </w:r>
      <w:proofErr w:type="spellEnd"/>
      <w:r w:rsidRPr="00CA7ABC">
        <w:rPr>
          <w:rFonts w:asciiTheme="majorBidi" w:hAnsiTheme="majorBidi" w:cstheme="majorBidi"/>
          <w:i/>
          <w:iCs/>
          <w:sz w:val="24"/>
          <w:szCs w:val="24"/>
          <w:shd w:val="clear" w:color="auto" w:fill="FFFFFF"/>
        </w:rPr>
        <w:t xml:space="preserve"> Film Islam di Indonesia (</w:t>
      </w:r>
      <w:proofErr w:type="spellStart"/>
      <w:r w:rsidRPr="00CA7ABC">
        <w:rPr>
          <w:rFonts w:asciiTheme="majorBidi" w:hAnsiTheme="majorBidi" w:cstheme="majorBidi"/>
          <w:i/>
          <w:iCs/>
          <w:sz w:val="24"/>
          <w:szCs w:val="24"/>
          <w:shd w:val="clear" w:color="auto" w:fill="FFFFFF"/>
        </w:rPr>
        <w:t>Antara</w:t>
      </w:r>
      <w:proofErr w:type="spellEnd"/>
      <w:r w:rsidRPr="00CA7ABC">
        <w:rPr>
          <w:rFonts w:asciiTheme="majorBidi" w:hAnsiTheme="majorBidi" w:cstheme="majorBidi"/>
          <w:i/>
          <w:iCs/>
          <w:sz w:val="24"/>
          <w:szCs w:val="24"/>
          <w:shd w:val="clear" w:color="auto" w:fill="FFFFFF"/>
        </w:rPr>
        <w:t xml:space="preserve"> </w:t>
      </w:r>
      <w:proofErr w:type="spellStart"/>
      <w:r w:rsidRPr="00CA7ABC">
        <w:rPr>
          <w:rFonts w:asciiTheme="majorBidi" w:hAnsiTheme="majorBidi" w:cstheme="majorBidi"/>
          <w:i/>
          <w:iCs/>
          <w:sz w:val="24"/>
          <w:szCs w:val="24"/>
          <w:shd w:val="clear" w:color="auto" w:fill="FFFFFF"/>
        </w:rPr>
        <w:t>Idealisme</w:t>
      </w:r>
      <w:proofErr w:type="spellEnd"/>
      <w:r w:rsidRPr="00CA7ABC">
        <w:rPr>
          <w:rFonts w:asciiTheme="majorBidi" w:hAnsiTheme="majorBidi" w:cstheme="majorBidi"/>
          <w:i/>
          <w:iCs/>
          <w:sz w:val="24"/>
          <w:szCs w:val="24"/>
          <w:shd w:val="clear" w:color="auto" w:fill="FFFFFF"/>
        </w:rPr>
        <w:t xml:space="preserve"> </w:t>
      </w:r>
      <w:proofErr w:type="spellStart"/>
      <w:r w:rsidRPr="00CA7ABC">
        <w:rPr>
          <w:rFonts w:asciiTheme="majorBidi" w:hAnsiTheme="majorBidi" w:cstheme="majorBidi"/>
          <w:i/>
          <w:iCs/>
          <w:sz w:val="24"/>
          <w:szCs w:val="24"/>
          <w:shd w:val="clear" w:color="auto" w:fill="FFFFFF"/>
        </w:rPr>
        <w:t>Dakwah</w:t>
      </w:r>
      <w:proofErr w:type="spellEnd"/>
      <w:r w:rsidRPr="00CA7ABC">
        <w:rPr>
          <w:rFonts w:asciiTheme="majorBidi" w:hAnsiTheme="majorBidi" w:cstheme="majorBidi"/>
          <w:i/>
          <w:iCs/>
          <w:sz w:val="24"/>
          <w:szCs w:val="24"/>
          <w:shd w:val="clear" w:color="auto" w:fill="FFFFFF"/>
        </w:rPr>
        <w:t xml:space="preserve"> </w:t>
      </w:r>
      <w:proofErr w:type="spellStart"/>
      <w:r w:rsidRPr="00CA7ABC">
        <w:rPr>
          <w:rFonts w:asciiTheme="majorBidi" w:hAnsiTheme="majorBidi" w:cstheme="majorBidi"/>
          <w:i/>
          <w:iCs/>
          <w:sz w:val="24"/>
          <w:szCs w:val="24"/>
          <w:shd w:val="clear" w:color="auto" w:fill="FFFFFF"/>
        </w:rPr>
        <w:t>dan</w:t>
      </w:r>
      <w:proofErr w:type="spellEnd"/>
      <w:r w:rsidRPr="00CA7ABC">
        <w:rPr>
          <w:rFonts w:asciiTheme="majorBidi" w:hAnsiTheme="majorBidi" w:cstheme="majorBidi"/>
          <w:i/>
          <w:iCs/>
          <w:sz w:val="24"/>
          <w:szCs w:val="24"/>
          <w:shd w:val="clear" w:color="auto" w:fill="FFFFFF"/>
        </w:rPr>
        <w:t xml:space="preserve"> </w:t>
      </w:r>
      <w:proofErr w:type="spellStart"/>
      <w:r w:rsidRPr="00CA7ABC">
        <w:rPr>
          <w:rFonts w:asciiTheme="majorBidi" w:hAnsiTheme="majorBidi" w:cstheme="majorBidi"/>
          <w:i/>
          <w:iCs/>
          <w:sz w:val="24"/>
          <w:szCs w:val="24"/>
          <w:shd w:val="clear" w:color="auto" w:fill="FFFFFF"/>
        </w:rPr>
        <w:t>Komodifikasi</w:t>
      </w:r>
      <w:proofErr w:type="spellEnd"/>
      <w:r w:rsidRPr="00CA7ABC">
        <w:rPr>
          <w:rFonts w:asciiTheme="majorBidi" w:hAnsiTheme="majorBidi" w:cstheme="majorBidi"/>
          <w:i/>
          <w:iCs/>
          <w:sz w:val="24"/>
          <w:szCs w:val="24"/>
          <w:shd w:val="clear" w:color="auto" w:fill="FFFFFF"/>
        </w:rPr>
        <w:t xml:space="preserve"> Agama)</w:t>
      </w:r>
      <w:r w:rsidRPr="00CA7ABC">
        <w:rPr>
          <w:rFonts w:asciiTheme="majorBidi" w:hAnsiTheme="majorBidi" w:cstheme="majorBidi"/>
          <w:sz w:val="24"/>
          <w:szCs w:val="24"/>
          <w:shd w:val="clear" w:color="auto" w:fill="FFFFFF"/>
        </w:rPr>
        <w:t>. </w:t>
      </w:r>
      <w:proofErr w:type="spellStart"/>
      <w:r w:rsidRPr="00CA7ABC">
        <w:rPr>
          <w:rFonts w:asciiTheme="majorBidi" w:hAnsiTheme="majorBidi" w:cstheme="majorBidi"/>
          <w:sz w:val="24"/>
          <w:szCs w:val="24"/>
          <w:shd w:val="clear" w:color="auto" w:fill="FFFFFF"/>
        </w:rPr>
        <w:t>Jurnal</w:t>
      </w:r>
      <w:proofErr w:type="spellEnd"/>
      <w:r w:rsidRPr="00CA7ABC">
        <w:rPr>
          <w:rFonts w:asciiTheme="majorBidi" w:hAnsiTheme="majorBidi" w:cstheme="majorBidi"/>
          <w:sz w:val="24"/>
          <w:szCs w:val="24"/>
          <w:shd w:val="clear" w:color="auto" w:fill="FFFFFF"/>
        </w:rPr>
        <w:t xml:space="preserve"> </w:t>
      </w:r>
      <w:proofErr w:type="spellStart"/>
      <w:r w:rsidRPr="00CA7ABC">
        <w:rPr>
          <w:rFonts w:asciiTheme="majorBidi" w:hAnsiTheme="majorBidi" w:cstheme="majorBidi"/>
          <w:sz w:val="24"/>
          <w:szCs w:val="24"/>
          <w:shd w:val="clear" w:color="auto" w:fill="FFFFFF"/>
        </w:rPr>
        <w:t>dakwah</w:t>
      </w:r>
      <w:proofErr w:type="spellEnd"/>
      <w:r w:rsidRPr="00CA7ABC">
        <w:rPr>
          <w:rFonts w:asciiTheme="majorBidi" w:hAnsiTheme="majorBidi" w:cstheme="majorBidi"/>
          <w:sz w:val="24"/>
          <w:szCs w:val="24"/>
          <w:shd w:val="clear" w:color="auto" w:fill="FFFFFF"/>
        </w:rPr>
        <w:t>, 14</w:t>
      </w:r>
      <w:r w:rsidR="004352CB" w:rsidRPr="00CA7ABC">
        <w:rPr>
          <w:rFonts w:asciiTheme="majorBidi" w:hAnsiTheme="majorBidi" w:cstheme="majorBidi"/>
          <w:sz w:val="24"/>
          <w:szCs w:val="24"/>
          <w:shd w:val="clear" w:color="auto" w:fill="FFFFFF"/>
        </w:rPr>
        <w:t>(2), 263-282</w:t>
      </w:r>
      <w:r w:rsidR="004352CB" w:rsidRPr="00CA7ABC">
        <w:rPr>
          <w:rFonts w:asciiTheme="majorBidi" w:hAnsiTheme="majorBidi" w:cstheme="majorBidi"/>
          <w:sz w:val="24"/>
          <w:szCs w:val="24"/>
          <w:shd w:val="clear" w:color="auto" w:fill="FFFFFF"/>
          <w:lang w:val="id-ID"/>
        </w:rPr>
        <w:t>.</w:t>
      </w:r>
    </w:p>
    <w:p w14:paraId="2A69C1D3" w14:textId="5BEA26BF" w:rsidR="004352CB" w:rsidRPr="00CA7ABC" w:rsidRDefault="004352CB" w:rsidP="00CA7ABC">
      <w:pPr>
        <w:pBdr>
          <w:top w:val="nil"/>
          <w:left w:val="nil"/>
          <w:bottom w:val="nil"/>
          <w:right w:val="nil"/>
          <w:between w:val="nil"/>
        </w:pBdr>
        <w:spacing w:line="360" w:lineRule="auto"/>
        <w:ind w:left="720" w:hanging="720"/>
        <w:jc w:val="both"/>
        <w:rPr>
          <w:color w:val="000000"/>
          <w:sz w:val="24"/>
          <w:szCs w:val="24"/>
        </w:rPr>
      </w:pPr>
      <w:r w:rsidRPr="00CA7ABC">
        <w:rPr>
          <w:color w:val="000000"/>
          <w:sz w:val="24"/>
          <w:szCs w:val="24"/>
          <w:lang w:val="id-ID"/>
        </w:rPr>
        <w:t xml:space="preserve">Ulfiyyah, D. W. (2018). </w:t>
      </w:r>
      <w:r w:rsidRPr="00CA7ABC">
        <w:rPr>
          <w:i/>
          <w:color w:val="000000"/>
          <w:sz w:val="24"/>
          <w:szCs w:val="24"/>
          <w:lang w:val="id-ID"/>
        </w:rPr>
        <w:t>Pembentukan Sikap Nasionalisme Sebagai Upaya Menangkal Paham Radikal pada Anggota PKPT IPNU-IPPNU UNESA</w:t>
      </w:r>
      <w:r w:rsidRPr="00CA7ABC">
        <w:rPr>
          <w:color w:val="000000"/>
          <w:sz w:val="24"/>
          <w:szCs w:val="24"/>
          <w:lang w:val="id-ID"/>
        </w:rPr>
        <w:t xml:space="preserve">. </w:t>
      </w:r>
      <w:proofErr w:type="spellStart"/>
      <w:r w:rsidRPr="00CA7ABC">
        <w:rPr>
          <w:color w:val="000000"/>
          <w:sz w:val="24"/>
          <w:szCs w:val="24"/>
        </w:rPr>
        <w:t>Kajian</w:t>
      </w:r>
      <w:proofErr w:type="spellEnd"/>
      <w:r w:rsidRPr="00CA7ABC">
        <w:rPr>
          <w:color w:val="000000"/>
          <w:sz w:val="24"/>
          <w:szCs w:val="24"/>
        </w:rPr>
        <w:t xml:space="preserve"> Moral </w:t>
      </w:r>
      <w:proofErr w:type="spellStart"/>
      <w:r w:rsidRPr="00CA7ABC">
        <w:rPr>
          <w:color w:val="000000"/>
          <w:sz w:val="24"/>
          <w:szCs w:val="24"/>
        </w:rPr>
        <w:t>dan</w:t>
      </w:r>
      <w:proofErr w:type="spellEnd"/>
      <w:r w:rsidRPr="00CA7ABC">
        <w:rPr>
          <w:color w:val="000000"/>
          <w:sz w:val="24"/>
          <w:szCs w:val="24"/>
        </w:rPr>
        <w:t xml:space="preserve"> </w:t>
      </w:r>
      <w:proofErr w:type="spellStart"/>
      <w:r w:rsidRPr="00CA7ABC">
        <w:rPr>
          <w:color w:val="000000"/>
          <w:sz w:val="24"/>
          <w:szCs w:val="24"/>
        </w:rPr>
        <w:t>Kewarganegaraan</w:t>
      </w:r>
      <w:proofErr w:type="spellEnd"/>
      <w:r w:rsidRPr="00CA7ABC">
        <w:rPr>
          <w:color w:val="000000"/>
          <w:sz w:val="24"/>
          <w:szCs w:val="24"/>
        </w:rPr>
        <w:t>, Vol</w:t>
      </w:r>
      <w:r w:rsidRPr="00CA7ABC">
        <w:rPr>
          <w:sz w:val="24"/>
          <w:szCs w:val="24"/>
        </w:rPr>
        <w:t>.</w:t>
      </w:r>
      <w:r w:rsidRPr="00CA7ABC">
        <w:rPr>
          <w:color w:val="000000"/>
          <w:sz w:val="24"/>
          <w:szCs w:val="24"/>
        </w:rPr>
        <w:t xml:space="preserve"> 6 No. 3.</w:t>
      </w:r>
    </w:p>
    <w:p w14:paraId="2120F1BB" w14:textId="77777777" w:rsidR="004352CB" w:rsidRPr="00CA7ABC" w:rsidRDefault="004352CB" w:rsidP="00CA7ABC">
      <w:pPr>
        <w:pBdr>
          <w:top w:val="nil"/>
          <w:left w:val="nil"/>
          <w:bottom w:val="nil"/>
          <w:right w:val="nil"/>
          <w:between w:val="nil"/>
        </w:pBdr>
        <w:spacing w:line="360" w:lineRule="auto"/>
        <w:ind w:left="720" w:hanging="720"/>
        <w:jc w:val="both"/>
        <w:rPr>
          <w:rFonts w:asciiTheme="majorBidi" w:hAnsiTheme="majorBidi" w:cstheme="majorBidi"/>
          <w:sz w:val="24"/>
          <w:szCs w:val="24"/>
          <w:shd w:val="clear" w:color="auto" w:fill="FFFFFF"/>
          <w:lang w:val="id-ID"/>
        </w:rPr>
      </w:pPr>
    </w:p>
    <w:sectPr w:rsidR="004352CB" w:rsidRPr="00CA7ABC" w:rsidSect="003574DC">
      <w:headerReference w:type="even" r:id="rId10"/>
      <w:footerReference w:type="even" r:id="rId11"/>
      <w:footerReference w:type="default" r:id="rId12"/>
      <w:headerReference w:type="first" r:id="rId13"/>
      <w:footerReference w:type="first" r:id="rId14"/>
      <w:pgSz w:w="11907" w:h="16840" w:code="9"/>
      <w:pgMar w:top="1699" w:right="1699" w:bottom="1699" w:left="1699" w:header="1138" w:footer="1138" w:gutter="0"/>
      <w:pgNumType w:start="1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83D94" w14:textId="77777777" w:rsidR="0069497B" w:rsidRDefault="0069497B">
      <w:r>
        <w:separator/>
      </w:r>
    </w:p>
  </w:endnote>
  <w:endnote w:type="continuationSeparator" w:id="0">
    <w:p w14:paraId="6C22802C" w14:textId="77777777" w:rsidR="0069497B" w:rsidRDefault="0069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CA6B4" w14:textId="77777777" w:rsidR="00C24866" w:rsidRPr="008B04B3" w:rsidRDefault="00C24866" w:rsidP="008B04B3">
    <w:pPr>
      <w:pStyle w:val="Header"/>
      <w:tabs>
        <w:tab w:val="clear" w:pos="4320"/>
        <w:tab w:val="clear" w:pos="8640"/>
        <w:tab w:val="left" w:pos="2992"/>
      </w:tabs>
      <w:ind w:right="9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66989" w14:textId="77777777" w:rsidR="003574DC" w:rsidRPr="00AF2D5A" w:rsidRDefault="003574DC" w:rsidP="003574DC">
    <w:pPr>
      <w:pStyle w:val="Footer"/>
      <w:pBdr>
        <w:top w:val="single" w:sz="4" w:space="1" w:color="auto"/>
      </w:pBdr>
      <w:rPr>
        <w:rFonts w:ascii="Arial" w:hAnsi="Arial" w:cs="Arial"/>
        <w:i/>
        <w:szCs w:val="18"/>
      </w:rPr>
    </w:pPr>
    <w:r>
      <w:rPr>
        <w:rFonts w:ascii="Arial" w:hAnsi="Arial" w:cs="Arial"/>
        <w:i/>
        <w:szCs w:val="18"/>
        <w:lang w:val="id-ID"/>
      </w:rPr>
      <w:t xml:space="preserve">Seminar Nasional Pendidikan Dasar, </w:t>
    </w:r>
    <w:r>
      <w:rPr>
        <w:rFonts w:ascii="Arial" w:hAnsi="Arial" w:cs="Arial"/>
        <w:i/>
        <w:szCs w:val="18"/>
      </w:rPr>
      <w:t>9</w:t>
    </w:r>
    <w:r>
      <w:rPr>
        <w:rFonts w:ascii="Arial" w:hAnsi="Arial" w:cs="Arial"/>
        <w:i/>
        <w:szCs w:val="18"/>
        <w:lang w:val="id-ID"/>
      </w:rPr>
      <w:t xml:space="preserve"> </w:t>
    </w:r>
    <w:proofErr w:type="spellStart"/>
    <w:r>
      <w:rPr>
        <w:rFonts w:ascii="Arial" w:hAnsi="Arial" w:cs="Arial"/>
        <w:i/>
        <w:szCs w:val="18"/>
      </w:rPr>
      <w:t>Agustus</w:t>
    </w:r>
    <w:proofErr w:type="spellEnd"/>
    <w:r>
      <w:rPr>
        <w:rFonts w:ascii="Arial" w:hAnsi="Arial" w:cs="Arial"/>
        <w:i/>
        <w:szCs w:val="18"/>
        <w:lang w:val="id-ID"/>
      </w:rPr>
      <w:t xml:space="preserve"> 202</w:t>
    </w:r>
    <w:r>
      <w:rPr>
        <w:rFonts w:ascii="Arial" w:hAnsi="Arial" w:cs="Arial"/>
        <w:i/>
        <w:szCs w:val="18"/>
      </w:rPr>
      <w:t>1</w:t>
    </w:r>
    <w:r>
      <w:rPr>
        <w:rFonts w:ascii="Arial" w:hAnsi="Arial" w:cs="Arial"/>
        <w:i/>
        <w:szCs w:val="18"/>
        <w:lang w:val="id-ID"/>
      </w:rPr>
      <w:tab/>
    </w:r>
    <w:r w:rsidRPr="00667C3C">
      <w:rPr>
        <w:rFonts w:ascii="Arial" w:hAnsi="Arial" w:cs="Arial"/>
        <w:i/>
        <w:szCs w:val="18"/>
      </w:rPr>
      <w:fldChar w:fldCharType="begin"/>
    </w:r>
    <w:r w:rsidRPr="00667C3C">
      <w:rPr>
        <w:rFonts w:ascii="Arial" w:hAnsi="Arial" w:cs="Arial"/>
        <w:i/>
        <w:szCs w:val="18"/>
      </w:rPr>
      <w:instrText xml:space="preserve"> PAGE   \* MERGEFORMAT </w:instrText>
    </w:r>
    <w:r w:rsidRPr="00667C3C">
      <w:rPr>
        <w:rFonts w:ascii="Arial" w:hAnsi="Arial" w:cs="Arial"/>
        <w:i/>
        <w:szCs w:val="18"/>
      </w:rPr>
      <w:fldChar w:fldCharType="separate"/>
    </w:r>
    <w:r w:rsidR="00412AAD">
      <w:rPr>
        <w:rFonts w:ascii="Arial" w:hAnsi="Arial" w:cs="Arial"/>
        <w:i/>
        <w:noProof/>
        <w:szCs w:val="18"/>
      </w:rPr>
      <w:t>144</w:t>
    </w:r>
    <w:r w:rsidRPr="00667C3C">
      <w:rPr>
        <w:rFonts w:ascii="Arial" w:hAnsi="Arial" w:cs="Arial"/>
        <w:i/>
        <w:noProof/>
        <w:szCs w:val="18"/>
      </w:rPr>
      <w:fldChar w:fldCharType="end"/>
    </w:r>
  </w:p>
  <w:p w14:paraId="01E3AE63" w14:textId="7FD696DC" w:rsidR="00C24866" w:rsidRPr="003574DC" w:rsidRDefault="00C24866" w:rsidP="00357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A5F8" w14:textId="19D112CB" w:rsidR="00C24866" w:rsidRPr="00AF2D5A" w:rsidRDefault="00C24866" w:rsidP="000B2C5C">
    <w:pPr>
      <w:pStyle w:val="Footer"/>
      <w:pBdr>
        <w:top w:val="single" w:sz="4" w:space="1" w:color="auto"/>
      </w:pBdr>
      <w:rPr>
        <w:rFonts w:ascii="Arial" w:hAnsi="Arial" w:cs="Arial"/>
        <w:i/>
        <w:szCs w:val="18"/>
      </w:rPr>
    </w:pPr>
    <w:r>
      <w:rPr>
        <w:rFonts w:ascii="Arial" w:hAnsi="Arial" w:cs="Arial"/>
        <w:i/>
        <w:szCs w:val="18"/>
        <w:lang w:val="id-ID"/>
      </w:rPr>
      <w:t xml:space="preserve">Seminar Nasional Pendidikan Dasar, </w:t>
    </w:r>
    <w:r>
      <w:rPr>
        <w:rFonts w:ascii="Arial" w:hAnsi="Arial" w:cs="Arial"/>
        <w:i/>
        <w:szCs w:val="18"/>
      </w:rPr>
      <w:t>9</w:t>
    </w:r>
    <w:r>
      <w:rPr>
        <w:rFonts w:ascii="Arial" w:hAnsi="Arial" w:cs="Arial"/>
        <w:i/>
        <w:szCs w:val="18"/>
        <w:lang w:val="id-ID"/>
      </w:rPr>
      <w:t xml:space="preserve"> </w:t>
    </w:r>
    <w:proofErr w:type="spellStart"/>
    <w:r>
      <w:rPr>
        <w:rFonts w:ascii="Arial" w:hAnsi="Arial" w:cs="Arial"/>
        <w:i/>
        <w:szCs w:val="18"/>
      </w:rPr>
      <w:t>Agustus</w:t>
    </w:r>
    <w:proofErr w:type="spellEnd"/>
    <w:r>
      <w:rPr>
        <w:rFonts w:ascii="Arial" w:hAnsi="Arial" w:cs="Arial"/>
        <w:i/>
        <w:szCs w:val="18"/>
        <w:lang w:val="id-ID"/>
      </w:rPr>
      <w:t xml:space="preserve"> 202</w:t>
    </w:r>
    <w:r>
      <w:rPr>
        <w:rFonts w:ascii="Arial" w:hAnsi="Arial" w:cs="Arial"/>
        <w:i/>
        <w:szCs w:val="18"/>
      </w:rPr>
      <w:t>1</w:t>
    </w:r>
    <w:r w:rsidR="00667C3C">
      <w:rPr>
        <w:rFonts w:ascii="Arial" w:hAnsi="Arial" w:cs="Arial"/>
        <w:i/>
        <w:szCs w:val="18"/>
        <w:lang w:val="id-ID"/>
      </w:rPr>
      <w:tab/>
    </w:r>
    <w:r w:rsidR="00667C3C" w:rsidRPr="00667C3C">
      <w:rPr>
        <w:rFonts w:ascii="Arial" w:hAnsi="Arial" w:cs="Arial"/>
        <w:i/>
        <w:szCs w:val="18"/>
      </w:rPr>
      <w:fldChar w:fldCharType="begin"/>
    </w:r>
    <w:r w:rsidR="00667C3C" w:rsidRPr="00667C3C">
      <w:rPr>
        <w:rFonts w:ascii="Arial" w:hAnsi="Arial" w:cs="Arial"/>
        <w:i/>
        <w:szCs w:val="18"/>
      </w:rPr>
      <w:instrText xml:space="preserve"> PAGE   \* MERGEFORMAT </w:instrText>
    </w:r>
    <w:r w:rsidR="00667C3C" w:rsidRPr="00667C3C">
      <w:rPr>
        <w:rFonts w:ascii="Arial" w:hAnsi="Arial" w:cs="Arial"/>
        <w:i/>
        <w:szCs w:val="18"/>
      </w:rPr>
      <w:fldChar w:fldCharType="separate"/>
    </w:r>
    <w:r w:rsidR="00412AAD">
      <w:rPr>
        <w:rFonts w:ascii="Arial" w:hAnsi="Arial" w:cs="Arial"/>
        <w:i/>
        <w:noProof/>
        <w:szCs w:val="18"/>
      </w:rPr>
      <w:t>135</w:t>
    </w:r>
    <w:r w:rsidR="00667C3C" w:rsidRPr="00667C3C">
      <w:rPr>
        <w:rFonts w:ascii="Arial" w:hAnsi="Arial" w:cs="Arial"/>
        <w:i/>
        <w:noProof/>
        <w:szCs w:val="18"/>
      </w:rPr>
      <w:fldChar w:fldCharType="end"/>
    </w:r>
  </w:p>
  <w:p w14:paraId="634716B9" w14:textId="77777777" w:rsidR="00C24866" w:rsidRPr="000B2C5C" w:rsidRDefault="00C24866" w:rsidP="0075769A">
    <w:pPr>
      <w:pStyle w:val="Footer"/>
      <w:pBdr>
        <w:top w:val="single" w:sz="4" w:space="1" w:color="auto"/>
      </w:pBdr>
      <w:rPr>
        <w:rFonts w:ascii="Arial" w:hAnsi="Arial" w:cs="Arial"/>
        <w:i/>
        <w:szCs w:val="18"/>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1DA30" w14:textId="77777777" w:rsidR="0069497B" w:rsidRDefault="0069497B">
      <w:r>
        <w:separator/>
      </w:r>
    </w:p>
  </w:footnote>
  <w:footnote w:type="continuationSeparator" w:id="0">
    <w:p w14:paraId="63BDEB23" w14:textId="77777777" w:rsidR="0069497B" w:rsidRDefault="0069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43CA7" w14:textId="77777777" w:rsidR="00C24866" w:rsidRPr="008B04B3" w:rsidRDefault="00C24866" w:rsidP="008B04B3">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Pr>
        <w:rStyle w:val="PageNumber"/>
        <w:rFonts w:ascii="Arial" w:hAnsi="Arial" w:cs="Arial"/>
        <w:noProof/>
      </w:rPr>
      <w:t>2</w:t>
    </w:r>
    <w:r w:rsidRPr="008B04B3">
      <w:rPr>
        <w:rStyle w:val="PageNumber"/>
        <w:rFonts w:ascii="Arial" w:hAnsi="Arial" w:cs="Arial"/>
      </w:rPr>
      <w:fldChar w:fldCharType="end"/>
    </w:r>
  </w:p>
  <w:p w14:paraId="3C77B9D8" w14:textId="77777777" w:rsidR="00C24866" w:rsidRPr="008B04B3" w:rsidRDefault="00C24866" w:rsidP="0075769A">
    <w:pPr>
      <w:pStyle w:val="Header"/>
      <w:tabs>
        <w:tab w:val="clear" w:pos="4320"/>
        <w:tab w:val="clear" w:pos="8640"/>
        <w:tab w:val="left" w:pos="2992"/>
        <w:tab w:val="right" w:pos="8505"/>
      </w:tabs>
    </w:pPr>
    <w:r>
      <w:rPr>
        <w:rFonts w:ascii="Arial" w:hAnsi="Arial" w:cs="Arial"/>
        <w:b/>
        <w:noProof/>
      </w:rPr>
      <mc:AlternateContent>
        <mc:Choice Requires="wps">
          <w:drawing>
            <wp:anchor distT="0" distB="0" distL="114300" distR="114300" simplePos="0" relativeHeight="251657728" behindDoc="0" locked="0" layoutInCell="1" allowOverlap="1" wp14:anchorId="1A5907B8" wp14:editId="6489DA3C">
              <wp:simplePos x="0" y="0"/>
              <wp:positionH relativeFrom="column">
                <wp:posOffset>-11430</wp:posOffset>
              </wp:positionH>
              <wp:positionV relativeFrom="paragraph">
                <wp:posOffset>188595</wp:posOffset>
              </wp:positionV>
              <wp:extent cx="5462270" cy="0"/>
              <wp:effectExtent l="7620" t="7620" r="698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A6858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P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"/>
          </w:pict>
        </mc:Fallback>
      </mc:AlternateContent>
    </w:r>
    <w:r>
      <w:t xml:space="preserve">      </w:t>
    </w:r>
    <w:r>
      <w:tab/>
      <w:t xml:space="preserve"> </w:t>
    </w:r>
    <w:r>
      <w:tab/>
      <w:t xml:space="preserve"> </w:t>
    </w:r>
    <w:r w:rsidRPr="008B04B3">
      <w:t xml:space="preserve">      </w:t>
    </w:r>
    <w:r w:rsidRPr="008B04B3">
      <w:rPr>
        <w:rFonts w:ascii="Arial" w:hAnsi="Arial" w:cs="Arial"/>
      </w:rPr>
      <w:t xml:space="preserve">ISSN: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F4F5" w14:textId="77777777" w:rsidR="00667C3C" w:rsidRPr="007C204C" w:rsidRDefault="00667C3C" w:rsidP="00667C3C">
    <w:pPr>
      <w:pStyle w:val="Header"/>
      <w:tabs>
        <w:tab w:val="clear" w:pos="4320"/>
        <w:tab w:val="clear" w:pos="8640"/>
      </w:tabs>
      <w:ind w:right="45"/>
      <w:rPr>
        <w:rFonts w:ascii="Arial" w:hAnsi="Arial" w:cs="Arial"/>
        <w:sz w:val="22"/>
        <w:szCs w:val="22"/>
      </w:rPr>
    </w:pPr>
    <w:proofErr w:type="spellStart"/>
    <w:r w:rsidRPr="007C204C">
      <w:rPr>
        <w:rFonts w:ascii="Arial" w:hAnsi="Arial" w:cs="Arial"/>
        <w:b/>
        <w:bCs/>
        <w:sz w:val="22"/>
        <w:szCs w:val="22"/>
      </w:rPr>
      <w:t>Renjana</w:t>
    </w:r>
    <w:proofErr w:type="spellEnd"/>
    <w:r w:rsidRPr="007C204C">
      <w:rPr>
        <w:rFonts w:ascii="Arial" w:hAnsi="Arial" w:cs="Arial"/>
        <w:b/>
        <w:bCs/>
        <w:sz w:val="22"/>
        <w:szCs w:val="22"/>
      </w:rPr>
      <w:t xml:space="preserve"> </w:t>
    </w:r>
    <w:proofErr w:type="spellStart"/>
    <w:r w:rsidRPr="007C204C">
      <w:rPr>
        <w:rFonts w:ascii="Arial" w:hAnsi="Arial" w:cs="Arial"/>
        <w:b/>
        <w:bCs/>
        <w:sz w:val="22"/>
        <w:szCs w:val="22"/>
      </w:rPr>
      <w:t>Pendidikan</w:t>
    </w:r>
    <w:proofErr w:type="spellEnd"/>
    <w:r>
      <w:rPr>
        <w:rFonts w:ascii="Arial" w:hAnsi="Arial" w:cs="Arial"/>
        <w:b/>
        <w:bCs/>
        <w:sz w:val="22"/>
        <w:szCs w:val="22"/>
      </w:rPr>
      <w:t xml:space="preserve"> 1</w:t>
    </w:r>
    <w:r w:rsidRPr="007C204C">
      <w:rPr>
        <w:rFonts w:ascii="Arial" w:hAnsi="Arial" w:cs="Arial"/>
        <w:b/>
        <w:bCs/>
        <w:sz w:val="22"/>
        <w:szCs w:val="22"/>
      </w:rPr>
      <w:t xml:space="preserve">: </w:t>
    </w:r>
    <w:r w:rsidRPr="007C204C">
      <w:rPr>
        <w:rFonts w:ascii="Arial" w:hAnsi="Arial" w:cs="Arial"/>
        <w:b/>
        <w:bCs/>
        <w:sz w:val="22"/>
        <w:szCs w:val="22"/>
        <w:lang w:val="id-ID"/>
      </w:rPr>
      <w:t>Prosiding Seminar Nasional Pendidikan Dasar PGSD Kampus UPI di Purwakarta</w:t>
    </w:r>
    <w:r w:rsidRPr="007C204C">
      <w:rPr>
        <w:rFonts w:ascii="Arial" w:hAnsi="Arial" w:cs="Arial"/>
        <w:b/>
        <w:bCs/>
        <w:sz w:val="22"/>
        <w:szCs w:val="22"/>
      </w:rPr>
      <w:t xml:space="preserve"> 2021</w:t>
    </w:r>
  </w:p>
  <w:p w14:paraId="5CAF30CC" w14:textId="77777777" w:rsidR="00667C3C" w:rsidRDefault="00667C3C" w:rsidP="00667C3C">
    <w:pPr>
      <w:pStyle w:val="Header"/>
    </w:pPr>
    <w:r w:rsidRPr="007C204C">
      <w:rPr>
        <w:rStyle w:val="PageNumber"/>
        <w:rFonts w:ascii="Arial Narrow" w:hAnsi="Arial Narrow" w:cs="Arial"/>
        <w:b/>
        <w:sz w:val="22"/>
        <w:szCs w:val="22"/>
        <w:lang w:val="id-ID"/>
      </w:rPr>
      <w:t>Tersedia daring pada</w:t>
    </w:r>
    <w:r w:rsidRPr="007C204C">
      <w:rPr>
        <w:rStyle w:val="PageNumber"/>
        <w:rFonts w:ascii="Arial Narrow" w:hAnsi="Arial Narrow" w:cs="Arial"/>
        <w:b/>
        <w:sz w:val="22"/>
        <w:szCs w:val="22"/>
        <w:lang w:val="it-IT"/>
      </w:rPr>
      <w:t xml:space="preserve">: </w:t>
    </w:r>
    <w:r w:rsidRPr="005C693C">
      <w:rPr>
        <w:rStyle w:val="PageNumber"/>
        <w:rFonts w:ascii="Arial Narrow" w:hAnsi="Arial Narrow" w:cs="Arial"/>
        <w:b/>
        <w:sz w:val="22"/>
        <w:szCs w:val="22"/>
        <w:lang w:val="it-IT"/>
      </w:rPr>
      <w:t>http://proceedings.upi.edu/index.php/semnaspgsdpwk</w:t>
    </w:r>
  </w:p>
  <w:p w14:paraId="7AC7E94B" w14:textId="31B64001" w:rsidR="00C24866" w:rsidRPr="00667C3C" w:rsidRDefault="00667C3C" w:rsidP="00667C3C">
    <w:pPr>
      <w:pStyle w:val="Header"/>
      <w:rPr>
        <w:rStyle w:val="PageNumber"/>
      </w:rPr>
    </w:pPr>
    <w:r>
      <w:rPr>
        <w:rFonts w:ascii="Arial" w:hAnsi="Arial" w:cs="Arial"/>
        <w:noProof/>
      </w:rPr>
      <mc:AlternateContent>
        <mc:Choice Requires="wps">
          <w:drawing>
            <wp:anchor distT="0" distB="0" distL="114300" distR="114300" simplePos="0" relativeHeight="251659776" behindDoc="0" locked="0" layoutInCell="1" allowOverlap="1" wp14:anchorId="37C22993" wp14:editId="2EC1C39F">
              <wp:simplePos x="0" y="0"/>
              <wp:positionH relativeFrom="column">
                <wp:posOffset>0</wp:posOffset>
              </wp:positionH>
              <wp:positionV relativeFrom="paragraph">
                <wp:posOffset>0</wp:posOffset>
              </wp:positionV>
              <wp:extent cx="53816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896573" id="Straight Connector 5"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0,0" to="42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C721BED"/>
    <w:multiLevelType w:val="hybridMultilevel"/>
    <w:tmpl w:val="EDD6C8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606A84"/>
    <w:multiLevelType w:val="hybridMultilevel"/>
    <w:tmpl w:val="2648F1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nsid w:val="7AF85140"/>
    <w:multiLevelType w:val="hybridMultilevel"/>
    <w:tmpl w:val="82E046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11"/>
  </w:num>
  <w:num w:numId="5">
    <w:abstractNumId w:val="16"/>
  </w:num>
  <w:num w:numId="6">
    <w:abstractNumId w:val="19"/>
  </w:num>
  <w:num w:numId="7">
    <w:abstractNumId w:val="17"/>
  </w:num>
  <w:num w:numId="8">
    <w:abstractNumId w:val="14"/>
  </w:num>
  <w:num w:numId="9">
    <w:abstractNumId w:val="9"/>
  </w:num>
  <w:num w:numId="10">
    <w:abstractNumId w:val="5"/>
  </w:num>
  <w:num w:numId="11">
    <w:abstractNumId w:val="3"/>
  </w:num>
  <w:num w:numId="12">
    <w:abstractNumId w:val="7"/>
  </w:num>
  <w:num w:numId="13">
    <w:abstractNumId w:val="6"/>
  </w:num>
  <w:num w:numId="14">
    <w:abstractNumId w:val="8"/>
  </w:num>
  <w:num w:numId="15">
    <w:abstractNumId w:val="1"/>
  </w:num>
  <w:num w:numId="16">
    <w:abstractNumId w:val="10"/>
  </w:num>
  <w:num w:numId="17">
    <w:abstractNumId w:val="12"/>
  </w:num>
  <w:num w:numId="18">
    <w:abstractNumId w:val="0"/>
  </w:num>
  <w:num w:numId="19">
    <w:abstractNumId w:val="4"/>
  </w:num>
  <w:num w:numId="20">
    <w:abstractNumId w:val="21"/>
  </w:num>
  <w:num w:numId="21">
    <w:abstractNumId w:val="15"/>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492E"/>
    <w:rsid w:val="00015F2A"/>
    <w:rsid w:val="000171C2"/>
    <w:rsid w:val="00017858"/>
    <w:rsid w:val="00020568"/>
    <w:rsid w:val="00020EAD"/>
    <w:rsid w:val="0002188B"/>
    <w:rsid w:val="00027142"/>
    <w:rsid w:val="000279BE"/>
    <w:rsid w:val="00034C84"/>
    <w:rsid w:val="000416A3"/>
    <w:rsid w:val="000437AE"/>
    <w:rsid w:val="00044ED6"/>
    <w:rsid w:val="00046818"/>
    <w:rsid w:val="00046E2D"/>
    <w:rsid w:val="000474E3"/>
    <w:rsid w:val="00047710"/>
    <w:rsid w:val="00050F74"/>
    <w:rsid w:val="000523C5"/>
    <w:rsid w:val="00053FB7"/>
    <w:rsid w:val="0005573D"/>
    <w:rsid w:val="0006020A"/>
    <w:rsid w:val="00060330"/>
    <w:rsid w:val="00060F5C"/>
    <w:rsid w:val="00061D77"/>
    <w:rsid w:val="00061FB3"/>
    <w:rsid w:val="00062720"/>
    <w:rsid w:val="0006592E"/>
    <w:rsid w:val="00066063"/>
    <w:rsid w:val="0007154C"/>
    <w:rsid w:val="0007236F"/>
    <w:rsid w:val="000723B9"/>
    <w:rsid w:val="00073635"/>
    <w:rsid w:val="00076C16"/>
    <w:rsid w:val="000776D4"/>
    <w:rsid w:val="000804C5"/>
    <w:rsid w:val="00080989"/>
    <w:rsid w:val="00080CCD"/>
    <w:rsid w:val="000830A2"/>
    <w:rsid w:val="00083B9D"/>
    <w:rsid w:val="00083DD6"/>
    <w:rsid w:val="00085121"/>
    <w:rsid w:val="00086551"/>
    <w:rsid w:val="000868B5"/>
    <w:rsid w:val="00086DEF"/>
    <w:rsid w:val="000877AC"/>
    <w:rsid w:val="00087876"/>
    <w:rsid w:val="00087AF7"/>
    <w:rsid w:val="00090B78"/>
    <w:rsid w:val="00093380"/>
    <w:rsid w:val="00093A06"/>
    <w:rsid w:val="00094EB8"/>
    <w:rsid w:val="00095C3E"/>
    <w:rsid w:val="00096883"/>
    <w:rsid w:val="000973CC"/>
    <w:rsid w:val="00097958"/>
    <w:rsid w:val="00097E2D"/>
    <w:rsid w:val="000A0C07"/>
    <w:rsid w:val="000A1500"/>
    <w:rsid w:val="000A15DA"/>
    <w:rsid w:val="000A548D"/>
    <w:rsid w:val="000A592D"/>
    <w:rsid w:val="000A643C"/>
    <w:rsid w:val="000A7ACA"/>
    <w:rsid w:val="000B0641"/>
    <w:rsid w:val="000B1C62"/>
    <w:rsid w:val="000B1E2D"/>
    <w:rsid w:val="000B2C5C"/>
    <w:rsid w:val="000B3F75"/>
    <w:rsid w:val="000B42A6"/>
    <w:rsid w:val="000B5480"/>
    <w:rsid w:val="000B682B"/>
    <w:rsid w:val="000B72BE"/>
    <w:rsid w:val="000C03DA"/>
    <w:rsid w:val="000C0B84"/>
    <w:rsid w:val="000C257A"/>
    <w:rsid w:val="000C4B17"/>
    <w:rsid w:val="000C4E91"/>
    <w:rsid w:val="000C54A9"/>
    <w:rsid w:val="000C730A"/>
    <w:rsid w:val="000D02A9"/>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066"/>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4B8C"/>
    <w:rsid w:val="001773AC"/>
    <w:rsid w:val="00177E2C"/>
    <w:rsid w:val="00180383"/>
    <w:rsid w:val="00180992"/>
    <w:rsid w:val="00180FD2"/>
    <w:rsid w:val="00180FD4"/>
    <w:rsid w:val="00181509"/>
    <w:rsid w:val="00181965"/>
    <w:rsid w:val="0018333B"/>
    <w:rsid w:val="00185202"/>
    <w:rsid w:val="00187B69"/>
    <w:rsid w:val="0019050C"/>
    <w:rsid w:val="00192E8C"/>
    <w:rsid w:val="0019391D"/>
    <w:rsid w:val="00195579"/>
    <w:rsid w:val="001A0839"/>
    <w:rsid w:val="001A33EF"/>
    <w:rsid w:val="001B0895"/>
    <w:rsid w:val="001B0CCA"/>
    <w:rsid w:val="001B2439"/>
    <w:rsid w:val="001B2EF9"/>
    <w:rsid w:val="001B4AB3"/>
    <w:rsid w:val="001B5250"/>
    <w:rsid w:val="001B5719"/>
    <w:rsid w:val="001B58EA"/>
    <w:rsid w:val="001B621C"/>
    <w:rsid w:val="001B64D0"/>
    <w:rsid w:val="001B7915"/>
    <w:rsid w:val="001C0FE6"/>
    <w:rsid w:val="001C19EB"/>
    <w:rsid w:val="001C1DDC"/>
    <w:rsid w:val="001C7AC5"/>
    <w:rsid w:val="001D04CA"/>
    <w:rsid w:val="001D19C3"/>
    <w:rsid w:val="001D218B"/>
    <w:rsid w:val="001E01B5"/>
    <w:rsid w:val="001E1922"/>
    <w:rsid w:val="001E1AD4"/>
    <w:rsid w:val="001E2071"/>
    <w:rsid w:val="001E4154"/>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2E00"/>
    <w:rsid w:val="002035AC"/>
    <w:rsid w:val="00204431"/>
    <w:rsid w:val="0020464A"/>
    <w:rsid w:val="00204A25"/>
    <w:rsid w:val="0020608E"/>
    <w:rsid w:val="00207294"/>
    <w:rsid w:val="002073B6"/>
    <w:rsid w:val="002076CA"/>
    <w:rsid w:val="002079DD"/>
    <w:rsid w:val="00212DCC"/>
    <w:rsid w:val="002141C1"/>
    <w:rsid w:val="00215A82"/>
    <w:rsid w:val="00216F2A"/>
    <w:rsid w:val="00220914"/>
    <w:rsid w:val="00221D61"/>
    <w:rsid w:val="00221FB3"/>
    <w:rsid w:val="00223F39"/>
    <w:rsid w:val="00224456"/>
    <w:rsid w:val="00225BEA"/>
    <w:rsid w:val="002262EE"/>
    <w:rsid w:val="00226DF1"/>
    <w:rsid w:val="00230440"/>
    <w:rsid w:val="00230AAB"/>
    <w:rsid w:val="00230B3E"/>
    <w:rsid w:val="002313EF"/>
    <w:rsid w:val="0023193F"/>
    <w:rsid w:val="00231BB6"/>
    <w:rsid w:val="00232081"/>
    <w:rsid w:val="00232DA1"/>
    <w:rsid w:val="0023786E"/>
    <w:rsid w:val="00237B26"/>
    <w:rsid w:val="00240303"/>
    <w:rsid w:val="00240726"/>
    <w:rsid w:val="0024180A"/>
    <w:rsid w:val="002425BF"/>
    <w:rsid w:val="00242664"/>
    <w:rsid w:val="0024268D"/>
    <w:rsid w:val="00250442"/>
    <w:rsid w:val="00250A66"/>
    <w:rsid w:val="00253C17"/>
    <w:rsid w:val="00254EC2"/>
    <w:rsid w:val="002550AB"/>
    <w:rsid w:val="00256322"/>
    <w:rsid w:val="002575A8"/>
    <w:rsid w:val="00260476"/>
    <w:rsid w:val="00261B88"/>
    <w:rsid w:val="002621C2"/>
    <w:rsid w:val="0026229E"/>
    <w:rsid w:val="002622CD"/>
    <w:rsid w:val="00264EFE"/>
    <w:rsid w:val="0026594D"/>
    <w:rsid w:val="00266574"/>
    <w:rsid w:val="002668F8"/>
    <w:rsid w:val="0026769C"/>
    <w:rsid w:val="00270E78"/>
    <w:rsid w:val="00271390"/>
    <w:rsid w:val="00271536"/>
    <w:rsid w:val="00271AB9"/>
    <w:rsid w:val="0027245E"/>
    <w:rsid w:val="002743A4"/>
    <w:rsid w:val="00274BCC"/>
    <w:rsid w:val="00275406"/>
    <w:rsid w:val="00276401"/>
    <w:rsid w:val="002769E7"/>
    <w:rsid w:val="00281882"/>
    <w:rsid w:val="00281D99"/>
    <w:rsid w:val="002821B9"/>
    <w:rsid w:val="00283D12"/>
    <w:rsid w:val="0028450D"/>
    <w:rsid w:val="00285BAF"/>
    <w:rsid w:val="0028739F"/>
    <w:rsid w:val="00291EBF"/>
    <w:rsid w:val="00293F22"/>
    <w:rsid w:val="00296D8E"/>
    <w:rsid w:val="002A0772"/>
    <w:rsid w:val="002B0601"/>
    <w:rsid w:val="002B10C7"/>
    <w:rsid w:val="002B1C62"/>
    <w:rsid w:val="002B4A23"/>
    <w:rsid w:val="002B513C"/>
    <w:rsid w:val="002B6EC9"/>
    <w:rsid w:val="002B7609"/>
    <w:rsid w:val="002C0665"/>
    <w:rsid w:val="002C2C92"/>
    <w:rsid w:val="002C4749"/>
    <w:rsid w:val="002C6317"/>
    <w:rsid w:val="002D07B9"/>
    <w:rsid w:val="002D0C71"/>
    <w:rsid w:val="002D0F04"/>
    <w:rsid w:val="002D1161"/>
    <w:rsid w:val="002D31A6"/>
    <w:rsid w:val="002D4A56"/>
    <w:rsid w:val="002D797A"/>
    <w:rsid w:val="002E0BC4"/>
    <w:rsid w:val="002E2CAE"/>
    <w:rsid w:val="002E6409"/>
    <w:rsid w:val="002F0316"/>
    <w:rsid w:val="002F137A"/>
    <w:rsid w:val="002F267D"/>
    <w:rsid w:val="002F41A4"/>
    <w:rsid w:val="002F48E3"/>
    <w:rsid w:val="002F6BBA"/>
    <w:rsid w:val="002F6DFA"/>
    <w:rsid w:val="002F7C5F"/>
    <w:rsid w:val="0030038F"/>
    <w:rsid w:val="00301527"/>
    <w:rsid w:val="00302D7F"/>
    <w:rsid w:val="00306442"/>
    <w:rsid w:val="003069FB"/>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9E3"/>
    <w:rsid w:val="00337C87"/>
    <w:rsid w:val="0034265F"/>
    <w:rsid w:val="00343A49"/>
    <w:rsid w:val="00346441"/>
    <w:rsid w:val="003475EC"/>
    <w:rsid w:val="003502BB"/>
    <w:rsid w:val="0035076B"/>
    <w:rsid w:val="00352BEB"/>
    <w:rsid w:val="00353885"/>
    <w:rsid w:val="00353A46"/>
    <w:rsid w:val="00357227"/>
    <w:rsid w:val="003574DC"/>
    <w:rsid w:val="00361EB1"/>
    <w:rsid w:val="003629D1"/>
    <w:rsid w:val="003637CE"/>
    <w:rsid w:val="003638E1"/>
    <w:rsid w:val="00363B41"/>
    <w:rsid w:val="003715EC"/>
    <w:rsid w:val="00373476"/>
    <w:rsid w:val="00373753"/>
    <w:rsid w:val="0037401E"/>
    <w:rsid w:val="00376867"/>
    <w:rsid w:val="00376A96"/>
    <w:rsid w:val="003772AC"/>
    <w:rsid w:val="0037732C"/>
    <w:rsid w:val="00381E56"/>
    <w:rsid w:val="003826FF"/>
    <w:rsid w:val="00383213"/>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0FCD"/>
    <w:rsid w:val="003C2B62"/>
    <w:rsid w:val="003C3E42"/>
    <w:rsid w:val="003C4B05"/>
    <w:rsid w:val="003C72E2"/>
    <w:rsid w:val="003D07D2"/>
    <w:rsid w:val="003D1087"/>
    <w:rsid w:val="003D1899"/>
    <w:rsid w:val="003D1B7B"/>
    <w:rsid w:val="003D4111"/>
    <w:rsid w:val="003D5F6B"/>
    <w:rsid w:val="003D70F0"/>
    <w:rsid w:val="003D79CF"/>
    <w:rsid w:val="003E0207"/>
    <w:rsid w:val="003E1A74"/>
    <w:rsid w:val="003E304D"/>
    <w:rsid w:val="003E4AA5"/>
    <w:rsid w:val="003F01ED"/>
    <w:rsid w:val="003F0964"/>
    <w:rsid w:val="003F18A1"/>
    <w:rsid w:val="003F1D40"/>
    <w:rsid w:val="003F1D93"/>
    <w:rsid w:val="003F2EB6"/>
    <w:rsid w:val="003F4897"/>
    <w:rsid w:val="003F6587"/>
    <w:rsid w:val="00400D6F"/>
    <w:rsid w:val="00402C7D"/>
    <w:rsid w:val="00403A74"/>
    <w:rsid w:val="0040518F"/>
    <w:rsid w:val="004065A8"/>
    <w:rsid w:val="00407351"/>
    <w:rsid w:val="00407C2D"/>
    <w:rsid w:val="004106DF"/>
    <w:rsid w:val="00411A71"/>
    <w:rsid w:val="00411C0C"/>
    <w:rsid w:val="00412AAD"/>
    <w:rsid w:val="0041399A"/>
    <w:rsid w:val="00414535"/>
    <w:rsid w:val="00420D64"/>
    <w:rsid w:val="00424E85"/>
    <w:rsid w:val="00425BE9"/>
    <w:rsid w:val="00427072"/>
    <w:rsid w:val="004326FE"/>
    <w:rsid w:val="004352CB"/>
    <w:rsid w:val="0043585C"/>
    <w:rsid w:val="00441F35"/>
    <w:rsid w:val="004428A3"/>
    <w:rsid w:val="00443205"/>
    <w:rsid w:val="004439D2"/>
    <w:rsid w:val="004503E9"/>
    <w:rsid w:val="00453463"/>
    <w:rsid w:val="004550E4"/>
    <w:rsid w:val="00461B02"/>
    <w:rsid w:val="00462F8E"/>
    <w:rsid w:val="004637E8"/>
    <w:rsid w:val="00465587"/>
    <w:rsid w:val="00466FE8"/>
    <w:rsid w:val="00467368"/>
    <w:rsid w:val="004674CD"/>
    <w:rsid w:val="004710EE"/>
    <w:rsid w:val="00472E56"/>
    <w:rsid w:val="00472FF7"/>
    <w:rsid w:val="004740EC"/>
    <w:rsid w:val="00474D7E"/>
    <w:rsid w:val="004819CF"/>
    <w:rsid w:val="00482432"/>
    <w:rsid w:val="00484866"/>
    <w:rsid w:val="004859D6"/>
    <w:rsid w:val="00485FD1"/>
    <w:rsid w:val="0048661B"/>
    <w:rsid w:val="00486E1F"/>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63DF"/>
    <w:rsid w:val="004A7C83"/>
    <w:rsid w:val="004B1FFE"/>
    <w:rsid w:val="004B2F8C"/>
    <w:rsid w:val="004B4EDE"/>
    <w:rsid w:val="004B589F"/>
    <w:rsid w:val="004B661B"/>
    <w:rsid w:val="004B76DC"/>
    <w:rsid w:val="004B7823"/>
    <w:rsid w:val="004C0B2C"/>
    <w:rsid w:val="004C3BEB"/>
    <w:rsid w:val="004C59ED"/>
    <w:rsid w:val="004C65D5"/>
    <w:rsid w:val="004D1291"/>
    <w:rsid w:val="004D7295"/>
    <w:rsid w:val="004E140A"/>
    <w:rsid w:val="004E154B"/>
    <w:rsid w:val="004E1914"/>
    <w:rsid w:val="004E3613"/>
    <w:rsid w:val="004E3CAD"/>
    <w:rsid w:val="004E6C69"/>
    <w:rsid w:val="004F101E"/>
    <w:rsid w:val="004F2A11"/>
    <w:rsid w:val="004F3166"/>
    <w:rsid w:val="004F3208"/>
    <w:rsid w:val="004F54D2"/>
    <w:rsid w:val="004F6193"/>
    <w:rsid w:val="00501713"/>
    <w:rsid w:val="005058AF"/>
    <w:rsid w:val="00505F41"/>
    <w:rsid w:val="0050794C"/>
    <w:rsid w:val="0051075B"/>
    <w:rsid w:val="00511236"/>
    <w:rsid w:val="00511539"/>
    <w:rsid w:val="005125A5"/>
    <w:rsid w:val="00512DE0"/>
    <w:rsid w:val="0051361F"/>
    <w:rsid w:val="00515455"/>
    <w:rsid w:val="00516317"/>
    <w:rsid w:val="005174FF"/>
    <w:rsid w:val="00520EC3"/>
    <w:rsid w:val="0052138C"/>
    <w:rsid w:val="005213A1"/>
    <w:rsid w:val="00523362"/>
    <w:rsid w:val="00523B26"/>
    <w:rsid w:val="00523B2C"/>
    <w:rsid w:val="0052442F"/>
    <w:rsid w:val="00526CFA"/>
    <w:rsid w:val="005300A9"/>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649A"/>
    <w:rsid w:val="00557377"/>
    <w:rsid w:val="00563102"/>
    <w:rsid w:val="00564006"/>
    <w:rsid w:val="00567372"/>
    <w:rsid w:val="00572013"/>
    <w:rsid w:val="00573257"/>
    <w:rsid w:val="005778F7"/>
    <w:rsid w:val="00577A3F"/>
    <w:rsid w:val="005805DF"/>
    <w:rsid w:val="00582F37"/>
    <w:rsid w:val="0058326E"/>
    <w:rsid w:val="005833B8"/>
    <w:rsid w:val="00583A03"/>
    <w:rsid w:val="005841BA"/>
    <w:rsid w:val="00584301"/>
    <w:rsid w:val="005877F2"/>
    <w:rsid w:val="00592442"/>
    <w:rsid w:val="0059283B"/>
    <w:rsid w:val="00593E92"/>
    <w:rsid w:val="005949F1"/>
    <w:rsid w:val="005956F7"/>
    <w:rsid w:val="00595CB2"/>
    <w:rsid w:val="00596D7B"/>
    <w:rsid w:val="005978C8"/>
    <w:rsid w:val="005A0A0F"/>
    <w:rsid w:val="005A1DD6"/>
    <w:rsid w:val="005A2361"/>
    <w:rsid w:val="005A24ED"/>
    <w:rsid w:val="005A2573"/>
    <w:rsid w:val="005A4783"/>
    <w:rsid w:val="005A6B87"/>
    <w:rsid w:val="005B0825"/>
    <w:rsid w:val="005B0A84"/>
    <w:rsid w:val="005B2D16"/>
    <w:rsid w:val="005B3C45"/>
    <w:rsid w:val="005B4DAF"/>
    <w:rsid w:val="005B56A0"/>
    <w:rsid w:val="005B5788"/>
    <w:rsid w:val="005B60D5"/>
    <w:rsid w:val="005B693A"/>
    <w:rsid w:val="005C022B"/>
    <w:rsid w:val="005C11D6"/>
    <w:rsid w:val="005C12EA"/>
    <w:rsid w:val="005C1759"/>
    <w:rsid w:val="005C185C"/>
    <w:rsid w:val="005C234E"/>
    <w:rsid w:val="005D02EE"/>
    <w:rsid w:val="005D0C1B"/>
    <w:rsid w:val="005D210E"/>
    <w:rsid w:val="005D3D27"/>
    <w:rsid w:val="005D464B"/>
    <w:rsid w:val="005D7D3A"/>
    <w:rsid w:val="005D7EB1"/>
    <w:rsid w:val="005E31DF"/>
    <w:rsid w:val="005E44CE"/>
    <w:rsid w:val="005E5583"/>
    <w:rsid w:val="005E5C3B"/>
    <w:rsid w:val="005E6EF7"/>
    <w:rsid w:val="005E736A"/>
    <w:rsid w:val="005E75FC"/>
    <w:rsid w:val="005F042D"/>
    <w:rsid w:val="005F2585"/>
    <w:rsid w:val="005F3D1C"/>
    <w:rsid w:val="005F534C"/>
    <w:rsid w:val="005F61C8"/>
    <w:rsid w:val="005F75F8"/>
    <w:rsid w:val="005F7D35"/>
    <w:rsid w:val="006020A0"/>
    <w:rsid w:val="006044C7"/>
    <w:rsid w:val="0060666E"/>
    <w:rsid w:val="00607C36"/>
    <w:rsid w:val="006115E6"/>
    <w:rsid w:val="006123B6"/>
    <w:rsid w:val="00613977"/>
    <w:rsid w:val="0061627D"/>
    <w:rsid w:val="006206C7"/>
    <w:rsid w:val="00622EC4"/>
    <w:rsid w:val="0062488B"/>
    <w:rsid w:val="00631EBB"/>
    <w:rsid w:val="006323A4"/>
    <w:rsid w:val="006327F1"/>
    <w:rsid w:val="006346BA"/>
    <w:rsid w:val="00636167"/>
    <w:rsid w:val="00643628"/>
    <w:rsid w:val="00644417"/>
    <w:rsid w:val="00645BD1"/>
    <w:rsid w:val="00647075"/>
    <w:rsid w:val="00652EBE"/>
    <w:rsid w:val="006549EF"/>
    <w:rsid w:val="00655C14"/>
    <w:rsid w:val="00656420"/>
    <w:rsid w:val="00656D90"/>
    <w:rsid w:val="00656DAC"/>
    <w:rsid w:val="0066060C"/>
    <w:rsid w:val="00662070"/>
    <w:rsid w:val="00662118"/>
    <w:rsid w:val="0066237A"/>
    <w:rsid w:val="006628A9"/>
    <w:rsid w:val="00664238"/>
    <w:rsid w:val="00665A9F"/>
    <w:rsid w:val="00665B37"/>
    <w:rsid w:val="00667C3C"/>
    <w:rsid w:val="006719D8"/>
    <w:rsid w:val="0067364F"/>
    <w:rsid w:val="00675D81"/>
    <w:rsid w:val="00676455"/>
    <w:rsid w:val="00676EB9"/>
    <w:rsid w:val="00677273"/>
    <w:rsid w:val="00682B00"/>
    <w:rsid w:val="00684F04"/>
    <w:rsid w:val="00685AA5"/>
    <w:rsid w:val="00685FB4"/>
    <w:rsid w:val="006863DA"/>
    <w:rsid w:val="006875BF"/>
    <w:rsid w:val="00687CA7"/>
    <w:rsid w:val="00687D3A"/>
    <w:rsid w:val="006903E9"/>
    <w:rsid w:val="006925E2"/>
    <w:rsid w:val="0069497B"/>
    <w:rsid w:val="006A0231"/>
    <w:rsid w:val="006A090C"/>
    <w:rsid w:val="006A1384"/>
    <w:rsid w:val="006A34DA"/>
    <w:rsid w:val="006A6AEE"/>
    <w:rsid w:val="006B0965"/>
    <w:rsid w:val="006B6754"/>
    <w:rsid w:val="006B71FD"/>
    <w:rsid w:val="006B741D"/>
    <w:rsid w:val="006C0241"/>
    <w:rsid w:val="006C0661"/>
    <w:rsid w:val="006C0E3B"/>
    <w:rsid w:val="006C18AF"/>
    <w:rsid w:val="006C1D12"/>
    <w:rsid w:val="006D29E6"/>
    <w:rsid w:val="006D3961"/>
    <w:rsid w:val="006D449D"/>
    <w:rsid w:val="006D5851"/>
    <w:rsid w:val="006D5DAA"/>
    <w:rsid w:val="006D5E07"/>
    <w:rsid w:val="006D60D9"/>
    <w:rsid w:val="006D6178"/>
    <w:rsid w:val="006E1DAA"/>
    <w:rsid w:val="006E361D"/>
    <w:rsid w:val="006E3810"/>
    <w:rsid w:val="006E44B1"/>
    <w:rsid w:val="006E492E"/>
    <w:rsid w:val="006E4C9D"/>
    <w:rsid w:val="006E4FDB"/>
    <w:rsid w:val="006E5DCF"/>
    <w:rsid w:val="006E669C"/>
    <w:rsid w:val="006E6A00"/>
    <w:rsid w:val="006E786F"/>
    <w:rsid w:val="006F01C3"/>
    <w:rsid w:val="006F0226"/>
    <w:rsid w:val="006F4307"/>
    <w:rsid w:val="006F5B9E"/>
    <w:rsid w:val="006F7480"/>
    <w:rsid w:val="006F754D"/>
    <w:rsid w:val="0070124C"/>
    <w:rsid w:val="007017C6"/>
    <w:rsid w:val="007027BB"/>
    <w:rsid w:val="00705140"/>
    <w:rsid w:val="007066C5"/>
    <w:rsid w:val="00707041"/>
    <w:rsid w:val="00711CFF"/>
    <w:rsid w:val="00712FFF"/>
    <w:rsid w:val="007142C8"/>
    <w:rsid w:val="00717A32"/>
    <w:rsid w:val="00720729"/>
    <w:rsid w:val="007212E2"/>
    <w:rsid w:val="00721D32"/>
    <w:rsid w:val="00723DEB"/>
    <w:rsid w:val="00731AEB"/>
    <w:rsid w:val="00740C36"/>
    <w:rsid w:val="00741A8F"/>
    <w:rsid w:val="00742008"/>
    <w:rsid w:val="00743BA0"/>
    <w:rsid w:val="00747C04"/>
    <w:rsid w:val="00747DFD"/>
    <w:rsid w:val="00754329"/>
    <w:rsid w:val="007547A1"/>
    <w:rsid w:val="00756A93"/>
    <w:rsid w:val="0075769A"/>
    <w:rsid w:val="00763600"/>
    <w:rsid w:val="00765DEF"/>
    <w:rsid w:val="00766E46"/>
    <w:rsid w:val="00770E6E"/>
    <w:rsid w:val="00771A7C"/>
    <w:rsid w:val="0077230A"/>
    <w:rsid w:val="00772725"/>
    <w:rsid w:val="00773EB7"/>
    <w:rsid w:val="007751AA"/>
    <w:rsid w:val="00777AD7"/>
    <w:rsid w:val="00777B6C"/>
    <w:rsid w:val="0078674D"/>
    <w:rsid w:val="007923C2"/>
    <w:rsid w:val="0079451D"/>
    <w:rsid w:val="007A04C8"/>
    <w:rsid w:val="007A3102"/>
    <w:rsid w:val="007A373C"/>
    <w:rsid w:val="007A3B30"/>
    <w:rsid w:val="007A3FC0"/>
    <w:rsid w:val="007A49BA"/>
    <w:rsid w:val="007A609F"/>
    <w:rsid w:val="007A7484"/>
    <w:rsid w:val="007B57A1"/>
    <w:rsid w:val="007B6194"/>
    <w:rsid w:val="007B7535"/>
    <w:rsid w:val="007B787A"/>
    <w:rsid w:val="007C0D3D"/>
    <w:rsid w:val="007C2A08"/>
    <w:rsid w:val="007C60D8"/>
    <w:rsid w:val="007D0787"/>
    <w:rsid w:val="007D0AC6"/>
    <w:rsid w:val="007D1844"/>
    <w:rsid w:val="007D2077"/>
    <w:rsid w:val="007D276E"/>
    <w:rsid w:val="007D47DB"/>
    <w:rsid w:val="007D5732"/>
    <w:rsid w:val="007D687C"/>
    <w:rsid w:val="007D7A78"/>
    <w:rsid w:val="007D7F3E"/>
    <w:rsid w:val="007E2497"/>
    <w:rsid w:val="007E2A35"/>
    <w:rsid w:val="007E5812"/>
    <w:rsid w:val="007E68A5"/>
    <w:rsid w:val="007F0775"/>
    <w:rsid w:val="007F0A87"/>
    <w:rsid w:val="007F1EC7"/>
    <w:rsid w:val="007F36F4"/>
    <w:rsid w:val="007F3EAF"/>
    <w:rsid w:val="007F40B0"/>
    <w:rsid w:val="007F5F38"/>
    <w:rsid w:val="007F665B"/>
    <w:rsid w:val="008042C8"/>
    <w:rsid w:val="00805CFD"/>
    <w:rsid w:val="00807F15"/>
    <w:rsid w:val="00811CD3"/>
    <w:rsid w:val="0081359D"/>
    <w:rsid w:val="008136A0"/>
    <w:rsid w:val="00813CDD"/>
    <w:rsid w:val="00814164"/>
    <w:rsid w:val="00815A2E"/>
    <w:rsid w:val="008168B9"/>
    <w:rsid w:val="00820B4E"/>
    <w:rsid w:val="00820C83"/>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16F8"/>
    <w:rsid w:val="0088280A"/>
    <w:rsid w:val="00883EB7"/>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B93"/>
    <w:rsid w:val="008C22C7"/>
    <w:rsid w:val="008C2ACD"/>
    <w:rsid w:val="008C38EB"/>
    <w:rsid w:val="008C414B"/>
    <w:rsid w:val="008C54EA"/>
    <w:rsid w:val="008C671C"/>
    <w:rsid w:val="008C676F"/>
    <w:rsid w:val="008C6A8F"/>
    <w:rsid w:val="008D3BDF"/>
    <w:rsid w:val="008D61DE"/>
    <w:rsid w:val="008D7EA2"/>
    <w:rsid w:val="008E1CA4"/>
    <w:rsid w:val="008E3FAA"/>
    <w:rsid w:val="008E471A"/>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406FF"/>
    <w:rsid w:val="009416C1"/>
    <w:rsid w:val="0094367D"/>
    <w:rsid w:val="00943FA1"/>
    <w:rsid w:val="00945A5C"/>
    <w:rsid w:val="00946389"/>
    <w:rsid w:val="0094738D"/>
    <w:rsid w:val="00950EF7"/>
    <w:rsid w:val="009539F3"/>
    <w:rsid w:val="00954DC1"/>
    <w:rsid w:val="00955462"/>
    <w:rsid w:val="00957E3A"/>
    <w:rsid w:val="009607BD"/>
    <w:rsid w:val="00960B34"/>
    <w:rsid w:val="009617A9"/>
    <w:rsid w:val="009665BE"/>
    <w:rsid w:val="009673AB"/>
    <w:rsid w:val="00970E84"/>
    <w:rsid w:val="00971153"/>
    <w:rsid w:val="00974452"/>
    <w:rsid w:val="009757EF"/>
    <w:rsid w:val="00977C75"/>
    <w:rsid w:val="0098020E"/>
    <w:rsid w:val="00981036"/>
    <w:rsid w:val="009817E3"/>
    <w:rsid w:val="00981E5F"/>
    <w:rsid w:val="00983846"/>
    <w:rsid w:val="0098684A"/>
    <w:rsid w:val="00990CC8"/>
    <w:rsid w:val="0099227E"/>
    <w:rsid w:val="009949C5"/>
    <w:rsid w:val="009A19B2"/>
    <w:rsid w:val="009A6302"/>
    <w:rsid w:val="009B11FF"/>
    <w:rsid w:val="009B17C9"/>
    <w:rsid w:val="009B291B"/>
    <w:rsid w:val="009B3EC0"/>
    <w:rsid w:val="009B4D4B"/>
    <w:rsid w:val="009B56A0"/>
    <w:rsid w:val="009B5FE8"/>
    <w:rsid w:val="009B62B1"/>
    <w:rsid w:val="009B76C2"/>
    <w:rsid w:val="009C080D"/>
    <w:rsid w:val="009C3044"/>
    <w:rsid w:val="009C5293"/>
    <w:rsid w:val="009C6593"/>
    <w:rsid w:val="009D41DF"/>
    <w:rsid w:val="009D709E"/>
    <w:rsid w:val="009E0249"/>
    <w:rsid w:val="009E055A"/>
    <w:rsid w:val="009E0F0F"/>
    <w:rsid w:val="009E1191"/>
    <w:rsid w:val="009E36AC"/>
    <w:rsid w:val="009E4FB4"/>
    <w:rsid w:val="009E5694"/>
    <w:rsid w:val="009E585B"/>
    <w:rsid w:val="009F040E"/>
    <w:rsid w:val="009F4085"/>
    <w:rsid w:val="00A02DD3"/>
    <w:rsid w:val="00A04D6C"/>
    <w:rsid w:val="00A05622"/>
    <w:rsid w:val="00A07CE0"/>
    <w:rsid w:val="00A1136A"/>
    <w:rsid w:val="00A12315"/>
    <w:rsid w:val="00A14DEB"/>
    <w:rsid w:val="00A16250"/>
    <w:rsid w:val="00A17296"/>
    <w:rsid w:val="00A17D28"/>
    <w:rsid w:val="00A21621"/>
    <w:rsid w:val="00A22457"/>
    <w:rsid w:val="00A22900"/>
    <w:rsid w:val="00A31AC3"/>
    <w:rsid w:val="00A31E71"/>
    <w:rsid w:val="00A3340E"/>
    <w:rsid w:val="00A34FAA"/>
    <w:rsid w:val="00A42248"/>
    <w:rsid w:val="00A426C8"/>
    <w:rsid w:val="00A42ABF"/>
    <w:rsid w:val="00A4427E"/>
    <w:rsid w:val="00A4481C"/>
    <w:rsid w:val="00A46733"/>
    <w:rsid w:val="00A46ECF"/>
    <w:rsid w:val="00A477B8"/>
    <w:rsid w:val="00A47F03"/>
    <w:rsid w:val="00A51683"/>
    <w:rsid w:val="00A51892"/>
    <w:rsid w:val="00A52037"/>
    <w:rsid w:val="00A52149"/>
    <w:rsid w:val="00A5654D"/>
    <w:rsid w:val="00A5724F"/>
    <w:rsid w:val="00A60815"/>
    <w:rsid w:val="00A61E48"/>
    <w:rsid w:val="00A6261F"/>
    <w:rsid w:val="00A6616A"/>
    <w:rsid w:val="00A662A3"/>
    <w:rsid w:val="00A66779"/>
    <w:rsid w:val="00A6697F"/>
    <w:rsid w:val="00A71C8A"/>
    <w:rsid w:val="00A71ED6"/>
    <w:rsid w:val="00A75B0F"/>
    <w:rsid w:val="00A75EFB"/>
    <w:rsid w:val="00A77E76"/>
    <w:rsid w:val="00A80090"/>
    <w:rsid w:val="00A826B3"/>
    <w:rsid w:val="00A8348C"/>
    <w:rsid w:val="00A85A64"/>
    <w:rsid w:val="00A93118"/>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3B76"/>
    <w:rsid w:val="00AC446E"/>
    <w:rsid w:val="00AC5889"/>
    <w:rsid w:val="00AC60ED"/>
    <w:rsid w:val="00AD564C"/>
    <w:rsid w:val="00AD7639"/>
    <w:rsid w:val="00AE148C"/>
    <w:rsid w:val="00AE3182"/>
    <w:rsid w:val="00AE43A3"/>
    <w:rsid w:val="00AE5CF8"/>
    <w:rsid w:val="00AF095A"/>
    <w:rsid w:val="00AF1119"/>
    <w:rsid w:val="00AF2D5A"/>
    <w:rsid w:val="00AF59C3"/>
    <w:rsid w:val="00B011BB"/>
    <w:rsid w:val="00B0163B"/>
    <w:rsid w:val="00B01B64"/>
    <w:rsid w:val="00B024AE"/>
    <w:rsid w:val="00B04009"/>
    <w:rsid w:val="00B04312"/>
    <w:rsid w:val="00B0539A"/>
    <w:rsid w:val="00B06669"/>
    <w:rsid w:val="00B06F09"/>
    <w:rsid w:val="00B13C1F"/>
    <w:rsid w:val="00B14782"/>
    <w:rsid w:val="00B14B32"/>
    <w:rsid w:val="00B14BA4"/>
    <w:rsid w:val="00B14C9C"/>
    <w:rsid w:val="00B14E05"/>
    <w:rsid w:val="00B162E1"/>
    <w:rsid w:val="00B16FFF"/>
    <w:rsid w:val="00B17156"/>
    <w:rsid w:val="00B17A29"/>
    <w:rsid w:val="00B17D85"/>
    <w:rsid w:val="00B21966"/>
    <w:rsid w:val="00B22BF8"/>
    <w:rsid w:val="00B2363C"/>
    <w:rsid w:val="00B252F9"/>
    <w:rsid w:val="00B25977"/>
    <w:rsid w:val="00B271D8"/>
    <w:rsid w:val="00B27C45"/>
    <w:rsid w:val="00B313EB"/>
    <w:rsid w:val="00B3198A"/>
    <w:rsid w:val="00B34812"/>
    <w:rsid w:val="00B357AE"/>
    <w:rsid w:val="00B37E57"/>
    <w:rsid w:val="00B4131E"/>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926C7"/>
    <w:rsid w:val="00BA2419"/>
    <w:rsid w:val="00BB0F2F"/>
    <w:rsid w:val="00BB1C66"/>
    <w:rsid w:val="00BB524D"/>
    <w:rsid w:val="00BB5385"/>
    <w:rsid w:val="00BB5653"/>
    <w:rsid w:val="00BB6E3C"/>
    <w:rsid w:val="00BB7DB0"/>
    <w:rsid w:val="00BC133D"/>
    <w:rsid w:val="00BC1F0D"/>
    <w:rsid w:val="00BC3E9C"/>
    <w:rsid w:val="00BC4122"/>
    <w:rsid w:val="00BC4AF5"/>
    <w:rsid w:val="00BC5AA5"/>
    <w:rsid w:val="00BC7CC2"/>
    <w:rsid w:val="00BD049F"/>
    <w:rsid w:val="00BD0E9D"/>
    <w:rsid w:val="00BD12B8"/>
    <w:rsid w:val="00BD218A"/>
    <w:rsid w:val="00BD399A"/>
    <w:rsid w:val="00BD557E"/>
    <w:rsid w:val="00BD5B18"/>
    <w:rsid w:val="00BD5F0C"/>
    <w:rsid w:val="00BD5F64"/>
    <w:rsid w:val="00BE0201"/>
    <w:rsid w:val="00BE3232"/>
    <w:rsid w:val="00BE520C"/>
    <w:rsid w:val="00BF01AE"/>
    <w:rsid w:val="00BF16AD"/>
    <w:rsid w:val="00BF2C8B"/>
    <w:rsid w:val="00BF34A7"/>
    <w:rsid w:val="00BF3B14"/>
    <w:rsid w:val="00BF6218"/>
    <w:rsid w:val="00C00EA2"/>
    <w:rsid w:val="00C011EE"/>
    <w:rsid w:val="00C02535"/>
    <w:rsid w:val="00C0352A"/>
    <w:rsid w:val="00C0425B"/>
    <w:rsid w:val="00C05811"/>
    <w:rsid w:val="00C0615C"/>
    <w:rsid w:val="00C1015B"/>
    <w:rsid w:val="00C103A1"/>
    <w:rsid w:val="00C10A10"/>
    <w:rsid w:val="00C10D6A"/>
    <w:rsid w:val="00C10EC0"/>
    <w:rsid w:val="00C13B9C"/>
    <w:rsid w:val="00C14063"/>
    <w:rsid w:val="00C15102"/>
    <w:rsid w:val="00C15A56"/>
    <w:rsid w:val="00C15C12"/>
    <w:rsid w:val="00C22F0A"/>
    <w:rsid w:val="00C2325B"/>
    <w:rsid w:val="00C24833"/>
    <w:rsid w:val="00C24866"/>
    <w:rsid w:val="00C24F78"/>
    <w:rsid w:val="00C24FB3"/>
    <w:rsid w:val="00C25B1C"/>
    <w:rsid w:val="00C26299"/>
    <w:rsid w:val="00C311E4"/>
    <w:rsid w:val="00C322BB"/>
    <w:rsid w:val="00C33540"/>
    <w:rsid w:val="00C350F2"/>
    <w:rsid w:val="00C35B73"/>
    <w:rsid w:val="00C35B8F"/>
    <w:rsid w:val="00C35FBE"/>
    <w:rsid w:val="00C402BD"/>
    <w:rsid w:val="00C40E59"/>
    <w:rsid w:val="00C418BF"/>
    <w:rsid w:val="00C4258F"/>
    <w:rsid w:val="00C428D5"/>
    <w:rsid w:val="00C437C4"/>
    <w:rsid w:val="00C44562"/>
    <w:rsid w:val="00C453FB"/>
    <w:rsid w:val="00C50166"/>
    <w:rsid w:val="00C502FF"/>
    <w:rsid w:val="00C50CB4"/>
    <w:rsid w:val="00C548E1"/>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754FF"/>
    <w:rsid w:val="00C800A1"/>
    <w:rsid w:val="00C80CAC"/>
    <w:rsid w:val="00C8516B"/>
    <w:rsid w:val="00C85B81"/>
    <w:rsid w:val="00C92395"/>
    <w:rsid w:val="00C93F76"/>
    <w:rsid w:val="00C94196"/>
    <w:rsid w:val="00C9655A"/>
    <w:rsid w:val="00C96FCA"/>
    <w:rsid w:val="00C9754D"/>
    <w:rsid w:val="00C975DF"/>
    <w:rsid w:val="00CA2B79"/>
    <w:rsid w:val="00CA2C9B"/>
    <w:rsid w:val="00CA3CF3"/>
    <w:rsid w:val="00CA5D84"/>
    <w:rsid w:val="00CA7ABC"/>
    <w:rsid w:val="00CB528D"/>
    <w:rsid w:val="00CC1960"/>
    <w:rsid w:val="00CC1EBB"/>
    <w:rsid w:val="00CC6CE3"/>
    <w:rsid w:val="00CD58ED"/>
    <w:rsid w:val="00CD6463"/>
    <w:rsid w:val="00CE1CF3"/>
    <w:rsid w:val="00CE4DAF"/>
    <w:rsid w:val="00CE70F3"/>
    <w:rsid w:val="00CE7659"/>
    <w:rsid w:val="00CF0E18"/>
    <w:rsid w:val="00CF29A4"/>
    <w:rsid w:val="00CF2F2E"/>
    <w:rsid w:val="00CF624D"/>
    <w:rsid w:val="00CF6E34"/>
    <w:rsid w:val="00D02DEF"/>
    <w:rsid w:val="00D0411F"/>
    <w:rsid w:val="00D05FCB"/>
    <w:rsid w:val="00D066D9"/>
    <w:rsid w:val="00D076EF"/>
    <w:rsid w:val="00D108C5"/>
    <w:rsid w:val="00D10D7A"/>
    <w:rsid w:val="00D1187F"/>
    <w:rsid w:val="00D11C2D"/>
    <w:rsid w:val="00D15A72"/>
    <w:rsid w:val="00D1618D"/>
    <w:rsid w:val="00D167B1"/>
    <w:rsid w:val="00D16D1B"/>
    <w:rsid w:val="00D21F66"/>
    <w:rsid w:val="00D24B66"/>
    <w:rsid w:val="00D24C22"/>
    <w:rsid w:val="00D31492"/>
    <w:rsid w:val="00D3478B"/>
    <w:rsid w:val="00D35E12"/>
    <w:rsid w:val="00D410A9"/>
    <w:rsid w:val="00D413DD"/>
    <w:rsid w:val="00D4189D"/>
    <w:rsid w:val="00D42142"/>
    <w:rsid w:val="00D424E3"/>
    <w:rsid w:val="00D42604"/>
    <w:rsid w:val="00D43436"/>
    <w:rsid w:val="00D4389A"/>
    <w:rsid w:val="00D4436A"/>
    <w:rsid w:val="00D45829"/>
    <w:rsid w:val="00D45DEF"/>
    <w:rsid w:val="00D45FB7"/>
    <w:rsid w:val="00D46347"/>
    <w:rsid w:val="00D46954"/>
    <w:rsid w:val="00D51895"/>
    <w:rsid w:val="00D51E72"/>
    <w:rsid w:val="00D54DBC"/>
    <w:rsid w:val="00D55439"/>
    <w:rsid w:val="00D55FED"/>
    <w:rsid w:val="00D570F3"/>
    <w:rsid w:val="00D60E86"/>
    <w:rsid w:val="00D61C85"/>
    <w:rsid w:val="00D624E5"/>
    <w:rsid w:val="00D634A8"/>
    <w:rsid w:val="00D64C3D"/>
    <w:rsid w:val="00D65A1C"/>
    <w:rsid w:val="00D67099"/>
    <w:rsid w:val="00D71939"/>
    <w:rsid w:val="00D72D27"/>
    <w:rsid w:val="00D73317"/>
    <w:rsid w:val="00D743C8"/>
    <w:rsid w:val="00D743DA"/>
    <w:rsid w:val="00D744B5"/>
    <w:rsid w:val="00D745B1"/>
    <w:rsid w:val="00D74E79"/>
    <w:rsid w:val="00D753F3"/>
    <w:rsid w:val="00D75B26"/>
    <w:rsid w:val="00D83323"/>
    <w:rsid w:val="00D86A42"/>
    <w:rsid w:val="00D9045B"/>
    <w:rsid w:val="00D90EA9"/>
    <w:rsid w:val="00D9311C"/>
    <w:rsid w:val="00D93CB3"/>
    <w:rsid w:val="00D941C3"/>
    <w:rsid w:val="00D94A99"/>
    <w:rsid w:val="00D95324"/>
    <w:rsid w:val="00DA0390"/>
    <w:rsid w:val="00DA06E0"/>
    <w:rsid w:val="00DA1674"/>
    <w:rsid w:val="00DA1940"/>
    <w:rsid w:val="00DA3C3C"/>
    <w:rsid w:val="00DB05EC"/>
    <w:rsid w:val="00DB166E"/>
    <w:rsid w:val="00DB3D8C"/>
    <w:rsid w:val="00DB43B8"/>
    <w:rsid w:val="00DB6AF9"/>
    <w:rsid w:val="00DB73E1"/>
    <w:rsid w:val="00DB7BD1"/>
    <w:rsid w:val="00DB7C8A"/>
    <w:rsid w:val="00DC0728"/>
    <w:rsid w:val="00DC2DC5"/>
    <w:rsid w:val="00DC69A0"/>
    <w:rsid w:val="00DD2711"/>
    <w:rsid w:val="00DD35E7"/>
    <w:rsid w:val="00DD5486"/>
    <w:rsid w:val="00DD650E"/>
    <w:rsid w:val="00DD68F3"/>
    <w:rsid w:val="00DD7968"/>
    <w:rsid w:val="00DE0B7E"/>
    <w:rsid w:val="00DE1418"/>
    <w:rsid w:val="00DE2205"/>
    <w:rsid w:val="00DE421E"/>
    <w:rsid w:val="00DE5454"/>
    <w:rsid w:val="00DE7F41"/>
    <w:rsid w:val="00DF0F50"/>
    <w:rsid w:val="00DF145E"/>
    <w:rsid w:val="00DF2309"/>
    <w:rsid w:val="00DF28DC"/>
    <w:rsid w:val="00DF3915"/>
    <w:rsid w:val="00DF44AC"/>
    <w:rsid w:val="00DF4BD9"/>
    <w:rsid w:val="00DF4CE2"/>
    <w:rsid w:val="00E0048C"/>
    <w:rsid w:val="00E00969"/>
    <w:rsid w:val="00E0168F"/>
    <w:rsid w:val="00E06268"/>
    <w:rsid w:val="00E12071"/>
    <w:rsid w:val="00E12660"/>
    <w:rsid w:val="00E12838"/>
    <w:rsid w:val="00E15BBF"/>
    <w:rsid w:val="00E15ECD"/>
    <w:rsid w:val="00E228B9"/>
    <w:rsid w:val="00E23F00"/>
    <w:rsid w:val="00E2443A"/>
    <w:rsid w:val="00E26A0F"/>
    <w:rsid w:val="00E318D4"/>
    <w:rsid w:val="00E339EE"/>
    <w:rsid w:val="00E3557A"/>
    <w:rsid w:val="00E35F99"/>
    <w:rsid w:val="00E4014C"/>
    <w:rsid w:val="00E401FC"/>
    <w:rsid w:val="00E42D1B"/>
    <w:rsid w:val="00E44284"/>
    <w:rsid w:val="00E46E0F"/>
    <w:rsid w:val="00E46FAB"/>
    <w:rsid w:val="00E474DC"/>
    <w:rsid w:val="00E55D2B"/>
    <w:rsid w:val="00E55EA9"/>
    <w:rsid w:val="00E56307"/>
    <w:rsid w:val="00E56D55"/>
    <w:rsid w:val="00E56F52"/>
    <w:rsid w:val="00E57F76"/>
    <w:rsid w:val="00E60696"/>
    <w:rsid w:val="00E62028"/>
    <w:rsid w:val="00E62D93"/>
    <w:rsid w:val="00E6393C"/>
    <w:rsid w:val="00E66385"/>
    <w:rsid w:val="00E66FA1"/>
    <w:rsid w:val="00E67E51"/>
    <w:rsid w:val="00E75CD9"/>
    <w:rsid w:val="00E76BE0"/>
    <w:rsid w:val="00E7790B"/>
    <w:rsid w:val="00E81714"/>
    <w:rsid w:val="00E85B1E"/>
    <w:rsid w:val="00E913F5"/>
    <w:rsid w:val="00E91546"/>
    <w:rsid w:val="00E91678"/>
    <w:rsid w:val="00E91740"/>
    <w:rsid w:val="00E9206E"/>
    <w:rsid w:val="00E93438"/>
    <w:rsid w:val="00E93F64"/>
    <w:rsid w:val="00E96737"/>
    <w:rsid w:val="00EA0668"/>
    <w:rsid w:val="00EA1F53"/>
    <w:rsid w:val="00EA3CC6"/>
    <w:rsid w:val="00EA4376"/>
    <w:rsid w:val="00EA70DC"/>
    <w:rsid w:val="00EB01FF"/>
    <w:rsid w:val="00EB02D4"/>
    <w:rsid w:val="00EB06C6"/>
    <w:rsid w:val="00EB1B47"/>
    <w:rsid w:val="00EB26B0"/>
    <w:rsid w:val="00EB46E1"/>
    <w:rsid w:val="00EB7BD6"/>
    <w:rsid w:val="00EC1455"/>
    <w:rsid w:val="00EC20FD"/>
    <w:rsid w:val="00EC2EF8"/>
    <w:rsid w:val="00EC3DAC"/>
    <w:rsid w:val="00EC42FF"/>
    <w:rsid w:val="00EC5A73"/>
    <w:rsid w:val="00EC5E58"/>
    <w:rsid w:val="00EC6272"/>
    <w:rsid w:val="00EC6C39"/>
    <w:rsid w:val="00ED3B7C"/>
    <w:rsid w:val="00ED3D0C"/>
    <w:rsid w:val="00ED4AEF"/>
    <w:rsid w:val="00ED570E"/>
    <w:rsid w:val="00ED5CFE"/>
    <w:rsid w:val="00EE005A"/>
    <w:rsid w:val="00EE05CF"/>
    <w:rsid w:val="00EE0C86"/>
    <w:rsid w:val="00EE10AE"/>
    <w:rsid w:val="00EE2DA2"/>
    <w:rsid w:val="00EE4290"/>
    <w:rsid w:val="00EE42A5"/>
    <w:rsid w:val="00EE589E"/>
    <w:rsid w:val="00EE76D0"/>
    <w:rsid w:val="00EF0132"/>
    <w:rsid w:val="00EF1185"/>
    <w:rsid w:val="00EF5109"/>
    <w:rsid w:val="00EF6CE0"/>
    <w:rsid w:val="00EF754D"/>
    <w:rsid w:val="00F027E9"/>
    <w:rsid w:val="00F0775E"/>
    <w:rsid w:val="00F14E5E"/>
    <w:rsid w:val="00F15F69"/>
    <w:rsid w:val="00F1612D"/>
    <w:rsid w:val="00F173DD"/>
    <w:rsid w:val="00F21119"/>
    <w:rsid w:val="00F25164"/>
    <w:rsid w:val="00F277D3"/>
    <w:rsid w:val="00F30997"/>
    <w:rsid w:val="00F32896"/>
    <w:rsid w:val="00F41AE7"/>
    <w:rsid w:val="00F41F44"/>
    <w:rsid w:val="00F42D17"/>
    <w:rsid w:val="00F457A0"/>
    <w:rsid w:val="00F46492"/>
    <w:rsid w:val="00F46E9B"/>
    <w:rsid w:val="00F477B5"/>
    <w:rsid w:val="00F47B01"/>
    <w:rsid w:val="00F5057E"/>
    <w:rsid w:val="00F53410"/>
    <w:rsid w:val="00F541F8"/>
    <w:rsid w:val="00F5470A"/>
    <w:rsid w:val="00F551E6"/>
    <w:rsid w:val="00F5563D"/>
    <w:rsid w:val="00F56891"/>
    <w:rsid w:val="00F64CD4"/>
    <w:rsid w:val="00F65AB2"/>
    <w:rsid w:val="00F7229D"/>
    <w:rsid w:val="00F73E78"/>
    <w:rsid w:val="00F740C2"/>
    <w:rsid w:val="00F7591E"/>
    <w:rsid w:val="00F75EF9"/>
    <w:rsid w:val="00F77940"/>
    <w:rsid w:val="00F77A9B"/>
    <w:rsid w:val="00F83035"/>
    <w:rsid w:val="00F83EF0"/>
    <w:rsid w:val="00F866B0"/>
    <w:rsid w:val="00F869EF"/>
    <w:rsid w:val="00F86BE4"/>
    <w:rsid w:val="00F86C7B"/>
    <w:rsid w:val="00F86D61"/>
    <w:rsid w:val="00F905B6"/>
    <w:rsid w:val="00F90B31"/>
    <w:rsid w:val="00F90F05"/>
    <w:rsid w:val="00F914B2"/>
    <w:rsid w:val="00F926B9"/>
    <w:rsid w:val="00F9541D"/>
    <w:rsid w:val="00FA0403"/>
    <w:rsid w:val="00FA0550"/>
    <w:rsid w:val="00FA229C"/>
    <w:rsid w:val="00FA597D"/>
    <w:rsid w:val="00FA5B9A"/>
    <w:rsid w:val="00FB01B9"/>
    <w:rsid w:val="00FB69DA"/>
    <w:rsid w:val="00FB7192"/>
    <w:rsid w:val="00FB763A"/>
    <w:rsid w:val="00FB79C0"/>
    <w:rsid w:val="00FC2EB8"/>
    <w:rsid w:val="00FC5C43"/>
    <w:rsid w:val="00FC7FEF"/>
    <w:rsid w:val="00FD1598"/>
    <w:rsid w:val="00FD576E"/>
    <w:rsid w:val="00FD596B"/>
    <w:rsid w:val="00FE0DA3"/>
    <w:rsid w:val="00FE58CC"/>
    <w:rsid w:val="00FE75A9"/>
    <w:rsid w:val="00FE7F9B"/>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4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paragraph" w:customStyle="1" w:styleId="abstract0">
    <w:name w:val="abstract"/>
    <w:basedOn w:val="Normal"/>
    <w:rsid w:val="00B04009"/>
    <w:pPr>
      <w:spacing w:before="120" w:line="220" w:lineRule="atLeast"/>
      <w:ind w:left="567" w:right="526"/>
      <w:jc w:val="both"/>
    </w:pPr>
    <w:rPr>
      <w:i/>
      <w:sz w:val="24"/>
      <w:lang w:val="en-AU" w:eastAsia="tr-TR"/>
    </w:rPr>
  </w:style>
  <w:style w:type="paragraph" w:customStyle="1" w:styleId="TextBody">
    <w:name w:val="TextBody"/>
    <w:basedOn w:val="Normal"/>
    <w:rsid w:val="00B926C7"/>
    <w:pPr>
      <w:ind w:firstLine="397"/>
      <w:jc w:val="both"/>
    </w:pPr>
    <w:rPr>
      <w:rFonts w:eastAsia="MS Mincho"/>
    </w:rPr>
  </w:style>
  <w:style w:type="paragraph" w:customStyle="1" w:styleId="TableCaption">
    <w:name w:val="TableCaption"/>
    <w:basedOn w:val="Normal"/>
    <w:rsid w:val="009B291B"/>
    <w:pPr>
      <w:keepLines/>
      <w:spacing w:beforeLines="100"/>
      <w:jc w:val="center"/>
    </w:pPr>
    <w:rPr>
      <w:rFonts w:eastAsia="MS Mincho"/>
      <w:color w:val="000000"/>
      <w:sz w:val="16"/>
      <w:szCs w:val="16"/>
    </w:rPr>
  </w:style>
  <w:style w:type="character" w:customStyle="1" w:styleId="FooterChar">
    <w:name w:val="Footer Char"/>
    <w:basedOn w:val="DefaultParagraphFont"/>
    <w:link w:val="Footer"/>
    <w:uiPriority w:val="99"/>
    <w:rsid w:val="000B2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paragraph" w:customStyle="1" w:styleId="abstract0">
    <w:name w:val="abstract"/>
    <w:basedOn w:val="Normal"/>
    <w:rsid w:val="00B04009"/>
    <w:pPr>
      <w:spacing w:before="120" w:line="220" w:lineRule="atLeast"/>
      <w:ind w:left="567" w:right="526"/>
      <w:jc w:val="both"/>
    </w:pPr>
    <w:rPr>
      <w:i/>
      <w:sz w:val="24"/>
      <w:lang w:val="en-AU" w:eastAsia="tr-TR"/>
    </w:rPr>
  </w:style>
  <w:style w:type="paragraph" w:customStyle="1" w:styleId="TextBody">
    <w:name w:val="TextBody"/>
    <w:basedOn w:val="Normal"/>
    <w:rsid w:val="00B926C7"/>
    <w:pPr>
      <w:ind w:firstLine="397"/>
      <w:jc w:val="both"/>
    </w:pPr>
    <w:rPr>
      <w:rFonts w:eastAsia="MS Mincho"/>
    </w:rPr>
  </w:style>
  <w:style w:type="paragraph" w:customStyle="1" w:styleId="TableCaption">
    <w:name w:val="TableCaption"/>
    <w:basedOn w:val="Normal"/>
    <w:rsid w:val="009B291B"/>
    <w:pPr>
      <w:keepLines/>
      <w:spacing w:beforeLines="100"/>
      <w:jc w:val="center"/>
    </w:pPr>
    <w:rPr>
      <w:rFonts w:eastAsia="MS Mincho"/>
      <w:color w:val="000000"/>
      <w:sz w:val="16"/>
      <w:szCs w:val="16"/>
    </w:rPr>
  </w:style>
  <w:style w:type="character" w:customStyle="1" w:styleId="FooterChar">
    <w:name w:val="Footer Char"/>
    <w:basedOn w:val="DefaultParagraphFont"/>
    <w:link w:val="Footer"/>
    <w:uiPriority w:val="99"/>
    <w:rsid w:val="000B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69150914">
      <w:bodyDiv w:val="1"/>
      <w:marLeft w:val="0"/>
      <w:marRight w:val="0"/>
      <w:marTop w:val="0"/>
      <w:marBottom w:val="0"/>
      <w:divBdr>
        <w:top w:val="none" w:sz="0" w:space="0" w:color="auto"/>
        <w:left w:val="none" w:sz="0" w:space="0" w:color="auto"/>
        <w:bottom w:val="none" w:sz="0" w:space="0" w:color="auto"/>
        <w:right w:val="none" w:sz="0" w:space="0" w:color="auto"/>
      </w:divBdr>
      <w:divsChild>
        <w:div w:id="133374007">
          <w:marLeft w:val="0"/>
          <w:marRight w:val="0"/>
          <w:marTop w:val="0"/>
          <w:marBottom w:val="0"/>
          <w:divBdr>
            <w:top w:val="none" w:sz="0" w:space="0" w:color="auto"/>
            <w:left w:val="none" w:sz="0" w:space="0" w:color="auto"/>
            <w:bottom w:val="none" w:sz="0" w:space="0" w:color="auto"/>
            <w:right w:val="none" w:sz="0" w:space="0" w:color="auto"/>
          </w:divBdr>
        </w:div>
      </w:divsChild>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esuresman@upi.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5BD6-F134-49D5-852C-C74EC1E6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10</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18380</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Id Studio</cp:lastModifiedBy>
  <cp:revision>10</cp:revision>
  <cp:lastPrinted>2004-12-30T03:27:00Z</cp:lastPrinted>
  <dcterms:created xsi:type="dcterms:W3CDTF">2021-07-03T02:53:00Z</dcterms:created>
  <dcterms:modified xsi:type="dcterms:W3CDTF">2022-03-21T07:09:00Z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